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6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5"/>
        <w:gridCol w:w="3543"/>
        <w:gridCol w:w="1845"/>
        <w:gridCol w:w="1981"/>
      </w:tblGrid>
      <w:tr w:rsidR="00C853AC" w:rsidRPr="00C12F1C" w:rsidTr="00735FA1">
        <w:trPr>
          <w:cantSplit/>
          <w:trHeight w:val="408"/>
        </w:trPr>
        <w:tc>
          <w:tcPr>
            <w:tcW w:w="1061" w:type="pct"/>
            <w:vMerge w:val="restart"/>
            <w:vAlign w:val="center"/>
            <w:hideMark/>
          </w:tcPr>
          <w:p w:rsidR="00C853AC" w:rsidRPr="00C12F1C" w:rsidRDefault="00735FA1" w:rsidP="005457FF">
            <w:pPr>
              <w:rPr>
                <w:rFonts w:ascii="Arial" w:hAnsi="Arial" w:cs="Arial"/>
              </w:rPr>
            </w:pPr>
            <w:bookmarkStart w:id="0" w:name="OLE_LINK1"/>
            <w:r>
              <w:rPr>
                <w:noProof/>
              </w:rPr>
              <w:drawing>
                <wp:anchor distT="0" distB="0" distL="114300" distR="114300" simplePos="0" relativeHeight="251658240" behindDoc="1" locked="0" layoutInCell="1" allowOverlap="1">
                  <wp:simplePos x="0" y="0"/>
                  <wp:positionH relativeFrom="column">
                    <wp:posOffset>104140</wp:posOffset>
                  </wp:positionH>
                  <wp:positionV relativeFrom="paragraph">
                    <wp:posOffset>-912495</wp:posOffset>
                  </wp:positionV>
                  <wp:extent cx="933450" cy="914400"/>
                  <wp:effectExtent l="0" t="0" r="0" b="0"/>
                  <wp:wrapTight wrapText="bothSides">
                    <wp:wrapPolygon edited="0">
                      <wp:start x="0" y="0"/>
                      <wp:lineTo x="0" y="21150"/>
                      <wp:lineTo x="21159" y="21150"/>
                      <wp:lineTo x="21159" y="0"/>
                      <wp:lineTo x="0" y="0"/>
                    </wp:wrapPolygon>
                  </wp:wrapTight>
                  <wp:docPr id="2" name="Resim 2" descr="C:\Users\ABDULLAH1\AppData\Local\Temp\1f40476c-0d5e-415a-971a-342eda14546f_Fwd selcuk logo (1).zip.46f\selcuk-logo (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DULLAH1\AppData\Local\Temp\1f40476c-0d5e-415a-971a-342eda14546f_Fwd selcuk logo (1).zip.46f\selcuk-logo (1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345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94" w:type="pct"/>
            <w:vMerge w:val="restart"/>
            <w:vAlign w:val="center"/>
            <w:hideMark/>
          </w:tcPr>
          <w:p w:rsidR="00C853AC" w:rsidRPr="00C12F1C" w:rsidRDefault="00C853AC" w:rsidP="005457FF">
            <w:pPr>
              <w:jc w:val="center"/>
              <w:rPr>
                <w:rFonts w:ascii="Arial" w:hAnsi="Arial" w:cs="Arial"/>
                <w:b/>
                <w:bCs/>
                <w:sz w:val="28"/>
                <w:szCs w:val="32"/>
              </w:rPr>
            </w:pPr>
            <w:r w:rsidRPr="00C12F1C">
              <w:rPr>
                <w:rFonts w:ascii="Arial" w:hAnsi="Arial" w:cs="Arial"/>
                <w:b/>
                <w:bCs/>
                <w:sz w:val="28"/>
                <w:szCs w:val="32"/>
              </w:rPr>
              <w:t xml:space="preserve">GÖREV </w:t>
            </w:r>
            <w:r w:rsidR="009B25DE">
              <w:rPr>
                <w:rFonts w:ascii="Arial" w:hAnsi="Arial" w:cs="Arial"/>
                <w:b/>
                <w:bCs/>
                <w:sz w:val="28"/>
                <w:szCs w:val="32"/>
              </w:rPr>
              <w:t>TANIMI</w:t>
            </w:r>
          </w:p>
          <w:p w:rsidR="00C853AC" w:rsidRPr="00C12F1C" w:rsidRDefault="00CB5351" w:rsidP="005457FF">
            <w:pPr>
              <w:jc w:val="center"/>
              <w:rPr>
                <w:rFonts w:ascii="Arial" w:hAnsi="Arial" w:cs="Arial"/>
                <w:u w:val="single"/>
              </w:rPr>
            </w:pPr>
            <w:r>
              <w:rPr>
                <w:rFonts w:ascii="Arial" w:hAnsi="Arial" w:cs="Arial"/>
                <w:b/>
                <w:bCs/>
                <w:sz w:val="28"/>
                <w:szCs w:val="32"/>
                <w:u w:val="single"/>
              </w:rPr>
              <w:t>SATIN ALMA MEMURU</w:t>
            </w:r>
          </w:p>
        </w:tc>
        <w:tc>
          <w:tcPr>
            <w:tcW w:w="986" w:type="pct"/>
            <w:vAlign w:val="center"/>
            <w:hideMark/>
          </w:tcPr>
          <w:p w:rsidR="00C853AC" w:rsidRPr="00C12F1C" w:rsidRDefault="00C853AC" w:rsidP="005457FF">
            <w:pPr>
              <w:rPr>
                <w:rFonts w:ascii="Arial" w:hAnsi="Arial" w:cs="Arial"/>
                <w:b/>
                <w:bCs/>
                <w:sz w:val="18"/>
                <w:szCs w:val="18"/>
              </w:rPr>
            </w:pPr>
            <w:r w:rsidRPr="00C12F1C">
              <w:rPr>
                <w:rFonts w:ascii="Arial" w:hAnsi="Arial" w:cs="Arial"/>
                <w:b/>
                <w:sz w:val="18"/>
                <w:szCs w:val="18"/>
              </w:rPr>
              <w:t>Doküman No</w:t>
            </w:r>
          </w:p>
        </w:tc>
        <w:tc>
          <w:tcPr>
            <w:tcW w:w="1059" w:type="pct"/>
            <w:vAlign w:val="center"/>
          </w:tcPr>
          <w:p w:rsidR="00C853AC" w:rsidRPr="002C5012" w:rsidRDefault="00735FA1" w:rsidP="00CB5351">
            <w:pPr>
              <w:rPr>
                <w:rFonts w:ascii="Arial" w:hAnsi="Arial" w:cs="Arial"/>
                <w:b/>
                <w:bCs/>
                <w:color w:val="FF0000"/>
                <w:sz w:val="18"/>
                <w:szCs w:val="18"/>
              </w:rPr>
            </w:pPr>
            <w:r w:rsidRPr="002C5012">
              <w:rPr>
                <w:rFonts w:ascii="Arial" w:hAnsi="Arial" w:cs="Arial"/>
                <w:b/>
                <w:bCs/>
                <w:color w:val="auto"/>
                <w:sz w:val="18"/>
                <w:szCs w:val="18"/>
              </w:rPr>
              <w:t>SÜ-KYS-</w:t>
            </w:r>
            <w:r w:rsidR="00C853AC" w:rsidRPr="002C5012">
              <w:rPr>
                <w:rFonts w:ascii="Arial" w:hAnsi="Arial" w:cs="Arial"/>
                <w:b/>
                <w:bCs/>
                <w:color w:val="auto"/>
                <w:sz w:val="18"/>
                <w:szCs w:val="18"/>
              </w:rPr>
              <w:t>BİDB-GT-</w:t>
            </w:r>
            <w:r w:rsidR="00D3689C" w:rsidRPr="002C5012">
              <w:rPr>
                <w:rFonts w:ascii="Arial" w:hAnsi="Arial" w:cs="Arial"/>
                <w:b/>
                <w:bCs/>
                <w:color w:val="auto"/>
                <w:sz w:val="18"/>
                <w:szCs w:val="18"/>
              </w:rPr>
              <w:t>0</w:t>
            </w:r>
            <w:r w:rsidR="00CB5351" w:rsidRPr="002C5012">
              <w:rPr>
                <w:rFonts w:ascii="Arial" w:hAnsi="Arial" w:cs="Arial"/>
                <w:b/>
                <w:bCs/>
                <w:color w:val="auto"/>
                <w:sz w:val="18"/>
                <w:szCs w:val="18"/>
              </w:rPr>
              <w:t>8</w:t>
            </w:r>
          </w:p>
        </w:tc>
      </w:tr>
      <w:tr w:rsidR="00C853AC" w:rsidRPr="00C12F1C" w:rsidTr="00735FA1">
        <w:trPr>
          <w:cantSplit/>
          <w:trHeight w:val="408"/>
        </w:trPr>
        <w:tc>
          <w:tcPr>
            <w:tcW w:w="1061" w:type="pct"/>
            <w:vMerge/>
            <w:vAlign w:val="center"/>
            <w:hideMark/>
          </w:tcPr>
          <w:p w:rsidR="00C853AC" w:rsidRPr="00C12F1C" w:rsidRDefault="00C853AC" w:rsidP="005457FF">
            <w:pPr>
              <w:rPr>
                <w:rFonts w:ascii="Arial" w:hAnsi="Arial" w:cs="Arial"/>
              </w:rPr>
            </w:pPr>
          </w:p>
        </w:tc>
        <w:tc>
          <w:tcPr>
            <w:tcW w:w="1894" w:type="pct"/>
            <w:vMerge/>
            <w:vAlign w:val="center"/>
            <w:hideMark/>
          </w:tcPr>
          <w:p w:rsidR="00C853AC" w:rsidRPr="00C12F1C" w:rsidRDefault="00C853AC" w:rsidP="005457FF">
            <w:pPr>
              <w:rPr>
                <w:rFonts w:ascii="Arial" w:hAnsi="Arial" w:cs="Arial"/>
                <w:b/>
                <w:bCs/>
                <w:sz w:val="36"/>
                <w:szCs w:val="32"/>
              </w:rPr>
            </w:pPr>
          </w:p>
        </w:tc>
        <w:tc>
          <w:tcPr>
            <w:tcW w:w="986" w:type="pct"/>
            <w:vAlign w:val="center"/>
            <w:hideMark/>
          </w:tcPr>
          <w:p w:rsidR="00C853AC" w:rsidRPr="00C12F1C" w:rsidRDefault="00C853AC" w:rsidP="005457FF">
            <w:pPr>
              <w:rPr>
                <w:rFonts w:ascii="Arial" w:hAnsi="Arial" w:cs="Arial"/>
                <w:b/>
                <w:bCs/>
                <w:sz w:val="18"/>
                <w:szCs w:val="18"/>
              </w:rPr>
            </w:pPr>
            <w:r w:rsidRPr="00C12F1C">
              <w:rPr>
                <w:rFonts w:ascii="Arial" w:hAnsi="Arial" w:cs="Arial"/>
                <w:b/>
                <w:sz w:val="18"/>
                <w:szCs w:val="18"/>
              </w:rPr>
              <w:t>Yayın Tarihi</w:t>
            </w:r>
          </w:p>
        </w:tc>
        <w:tc>
          <w:tcPr>
            <w:tcW w:w="1059" w:type="pct"/>
            <w:vAlign w:val="center"/>
          </w:tcPr>
          <w:p w:rsidR="00C853AC" w:rsidRPr="00C12F1C" w:rsidRDefault="00C853AC" w:rsidP="005457FF">
            <w:pPr>
              <w:rPr>
                <w:rFonts w:ascii="Arial" w:hAnsi="Arial" w:cs="Arial"/>
                <w:bCs/>
                <w:sz w:val="18"/>
                <w:szCs w:val="18"/>
              </w:rPr>
            </w:pPr>
            <w:r w:rsidRPr="00C12F1C">
              <w:rPr>
                <w:rFonts w:ascii="Arial" w:hAnsi="Arial" w:cs="Arial"/>
                <w:bCs/>
                <w:sz w:val="18"/>
                <w:szCs w:val="18"/>
              </w:rPr>
              <w:t>01.02.2018</w:t>
            </w:r>
          </w:p>
        </w:tc>
      </w:tr>
      <w:tr w:rsidR="00C853AC" w:rsidRPr="00C12F1C" w:rsidTr="00735FA1">
        <w:trPr>
          <w:cantSplit/>
          <w:trHeight w:val="408"/>
        </w:trPr>
        <w:tc>
          <w:tcPr>
            <w:tcW w:w="1061" w:type="pct"/>
            <w:vMerge/>
            <w:vAlign w:val="center"/>
            <w:hideMark/>
          </w:tcPr>
          <w:p w:rsidR="00C853AC" w:rsidRPr="00C12F1C" w:rsidRDefault="00C853AC" w:rsidP="005457FF">
            <w:pPr>
              <w:rPr>
                <w:rFonts w:ascii="Arial" w:hAnsi="Arial" w:cs="Arial"/>
              </w:rPr>
            </w:pPr>
          </w:p>
        </w:tc>
        <w:tc>
          <w:tcPr>
            <w:tcW w:w="1894" w:type="pct"/>
            <w:vMerge/>
            <w:vAlign w:val="center"/>
            <w:hideMark/>
          </w:tcPr>
          <w:p w:rsidR="00C853AC" w:rsidRPr="00C12F1C" w:rsidRDefault="00C853AC" w:rsidP="005457FF">
            <w:pPr>
              <w:rPr>
                <w:rFonts w:ascii="Arial" w:hAnsi="Arial" w:cs="Arial"/>
                <w:b/>
                <w:bCs/>
                <w:sz w:val="36"/>
                <w:szCs w:val="32"/>
              </w:rPr>
            </w:pPr>
          </w:p>
        </w:tc>
        <w:tc>
          <w:tcPr>
            <w:tcW w:w="986" w:type="pct"/>
            <w:vAlign w:val="center"/>
            <w:hideMark/>
          </w:tcPr>
          <w:p w:rsidR="00C853AC" w:rsidRPr="00C12F1C" w:rsidRDefault="00C853AC" w:rsidP="005457FF">
            <w:pPr>
              <w:rPr>
                <w:rFonts w:ascii="Arial" w:hAnsi="Arial" w:cs="Arial"/>
                <w:b/>
                <w:bCs/>
                <w:sz w:val="18"/>
                <w:szCs w:val="18"/>
              </w:rPr>
            </w:pPr>
            <w:r w:rsidRPr="00C12F1C">
              <w:rPr>
                <w:rFonts w:ascii="Arial" w:hAnsi="Arial" w:cs="Arial"/>
                <w:b/>
                <w:sz w:val="18"/>
                <w:szCs w:val="18"/>
              </w:rPr>
              <w:t>Revizyon Tarihi/No</w:t>
            </w:r>
          </w:p>
        </w:tc>
        <w:tc>
          <w:tcPr>
            <w:tcW w:w="1059" w:type="pct"/>
            <w:vAlign w:val="center"/>
          </w:tcPr>
          <w:p w:rsidR="00C853AC" w:rsidRPr="00C12F1C" w:rsidRDefault="00C853AC" w:rsidP="005457FF">
            <w:pPr>
              <w:rPr>
                <w:rFonts w:ascii="Arial" w:hAnsi="Arial" w:cs="Arial"/>
                <w:bCs/>
                <w:sz w:val="18"/>
                <w:szCs w:val="18"/>
              </w:rPr>
            </w:pPr>
            <w:r w:rsidRPr="00C12F1C">
              <w:rPr>
                <w:rFonts w:ascii="Arial" w:hAnsi="Arial" w:cs="Arial"/>
                <w:bCs/>
                <w:sz w:val="18"/>
                <w:szCs w:val="18"/>
              </w:rPr>
              <w:t>00</w:t>
            </w:r>
          </w:p>
        </w:tc>
      </w:tr>
      <w:tr w:rsidR="00C853AC" w:rsidRPr="00C12F1C" w:rsidTr="00735FA1">
        <w:trPr>
          <w:cantSplit/>
          <w:trHeight w:val="408"/>
        </w:trPr>
        <w:tc>
          <w:tcPr>
            <w:tcW w:w="1061" w:type="pct"/>
            <w:vMerge/>
            <w:vAlign w:val="center"/>
            <w:hideMark/>
          </w:tcPr>
          <w:p w:rsidR="00C853AC" w:rsidRPr="00C12F1C" w:rsidRDefault="00C853AC" w:rsidP="005457FF">
            <w:pPr>
              <w:rPr>
                <w:rFonts w:ascii="Arial" w:hAnsi="Arial" w:cs="Arial"/>
              </w:rPr>
            </w:pPr>
          </w:p>
        </w:tc>
        <w:tc>
          <w:tcPr>
            <w:tcW w:w="1894" w:type="pct"/>
            <w:vMerge/>
            <w:vAlign w:val="center"/>
            <w:hideMark/>
          </w:tcPr>
          <w:p w:rsidR="00C853AC" w:rsidRPr="00C12F1C" w:rsidRDefault="00C853AC" w:rsidP="005457FF">
            <w:pPr>
              <w:rPr>
                <w:rFonts w:ascii="Arial" w:hAnsi="Arial" w:cs="Arial"/>
                <w:b/>
                <w:bCs/>
                <w:sz w:val="36"/>
                <w:szCs w:val="32"/>
              </w:rPr>
            </w:pPr>
          </w:p>
        </w:tc>
        <w:tc>
          <w:tcPr>
            <w:tcW w:w="986" w:type="pct"/>
            <w:vAlign w:val="center"/>
            <w:hideMark/>
          </w:tcPr>
          <w:p w:rsidR="00C853AC" w:rsidRPr="00C12F1C" w:rsidRDefault="00C853AC" w:rsidP="005457FF">
            <w:pPr>
              <w:rPr>
                <w:rFonts w:ascii="Arial" w:hAnsi="Arial" w:cs="Arial"/>
                <w:b/>
                <w:bCs/>
                <w:sz w:val="18"/>
                <w:szCs w:val="18"/>
              </w:rPr>
            </w:pPr>
            <w:r w:rsidRPr="00C12F1C">
              <w:rPr>
                <w:rFonts w:ascii="Arial" w:hAnsi="Arial" w:cs="Arial"/>
                <w:b/>
                <w:sz w:val="18"/>
                <w:szCs w:val="18"/>
              </w:rPr>
              <w:t>Sayfa No</w:t>
            </w:r>
          </w:p>
        </w:tc>
        <w:bookmarkEnd w:id="0"/>
        <w:tc>
          <w:tcPr>
            <w:tcW w:w="1059" w:type="pct"/>
            <w:vAlign w:val="center"/>
          </w:tcPr>
          <w:p w:rsidR="00C853AC" w:rsidRPr="00D3689C" w:rsidRDefault="00C853AC" w:rsidP="00D3689C">
            <w:pPr>
              <w:pStyle w:val="ListeParagraf"/>
              <w:numPr>
                <w:ilvl w:val="0"/>
                <w:numId w:val="7"/>
              </w:numPr>
              <w:ind w:hanging="720"/>
              <w:rPr>
                <w:rFonts w:ascii="Arial" w:hAnsi="Arial" w:cs="Arial"/>
                <w:bCs/>
                <w:sz w:val="18"/>
                <w:szCs w:val="18"/>
              </w:rPr>
            </w:pPr>
          </w:p>
        </w:tc>
      </w:tr>
    </w:tbl>
    <w:p w:rsidR="00263CE7" w:rsidRDefault="00263CE7"/>
    <w:tbl>
      <w:tblPr>
        <w:tblStyle w:val="TabloKlavuzu"/>
        <w:tblW w:w="9429" w:type="dxa"/>
        <w:tblInd w:w="-147" w:type="dxa"/>
        <w:tblLook w:val="04A0" w:firstRow="1" w:lastRow="0" w:firstColumn="1" w:lastColumn="0" w:noHBand="0" w:noVBand="1"/>
      </w:tblPr>
      <w:tblGrid>
        <w:gridCol w:w="2429"/>
        <w:gridCol w:w="3000"/>
        <w:gridCol w:w="4000"/>
      </w:tblGrid>
      <w:tr w:rsidR="00CB5351" w:rsidRPr="002C5012" w:rsidTr="002C5012">
        <w:trPr>
          <w:trHeight w:val="455"/>
        </w:trPr>
        <w:tc>
          <w:tcPr>
            <w:tcW w:w="2429" w:type="dxa"/>
            <w:vMerge w:val="restart"/>
            <w:vAlign w:val="center"/>
          </w:tcPr>
          <w:p w:rsidR="00CB5351" w:rsidRPr="002C5012" w:rsidRDefault="00CB5351" w:rsidP="00CB5351">
            <w:pPr>
              <w:spacing w:after="0" w:line="240" w:lineRule="auto"/>
              <w:ind w:left="0" w:firstLine="0"/>
              <w:jc w:val="left"/>
              <w:rPr>
                <w:rFonts w:ascii="Arial" w:eastAsiaTheme="minorHAnsi" w:hAnsi="Arial" w:cs="Arial"/>
                <w:color w:val="auto"/>
                <w:sz w:val="18"/>
                <w:szCs w:val="18"/>
              </w:rPr>
            </w:pPr>
            <w:r w:rsidRPr="002C5012">
              <w:rPr>
                <w:rFonts w:ascii="Arial" w:hAnsi="Arial" w:cs="Arial"/>
                <w:b/>
                <w:sz w:val="18"/>
                <w:szCs w:val="18"/>
              </w:rPr>
              <w:t>KURUM BİLGİLERİ</w:t>
            </w:r>
          </w:p>
        </w:tc>
        <w:tc>
          <w:tcPr>
            <w:tcW w:w="3000" w:type="dxa"/>
            <w:vAlign w:val="center"/>
          </w:tcPr>
          <w:p w:rsidR="00CB5351" w:rsidRPr="002C5012" w:rsidRDefault="00CB5351" w:rsidP="00CB5351">
            <w:pPr>
              <w:spacing w:after="0" w:line="240" w:lineRule="auto"/>
              <w:ind w:left="0" w:firstLine="0"/>
              <w:jc w:val="left"/>
              <w:rPr>
                <w:rFonts w:ascii="Arial" w:eastAsiaTheme="minorHAnsi" w:hAnsi="Arial" w:cs="Arial"/>
                <w:color w:val="auto"/>
                <w:sz w:val="18"/>
                <w:szCs w:val="18"/>
              </w:rPr>
            </w:pPr>
            <w:r w:rsidRPr="002C5012">
              <w:rPr>
                <w:rFonts w:ascii="Arial" w:hAnsi="Arial" w:cs="Arial"/>
                <w:b/>
                <w:sz w:val="18"/>
                <w:szCs w:val="18"/>
              </w:rPr>
              <w:t>Üst Birim</w:t>
            </w:r>
          </w:p>
        </w:tc>
        <w:tc>
          <w:tcPr>
            <w:tcW w:w="4000" w:type="dxa"/>
            <w:vAlign w:val="center"/>
          </w:tcPr>
          <w:p w:rsidR="00CB5351" w:rsidRPr="002C5012" w:rsidRDefault="00CB5351" w:rsidP="00CB5351">
            <w:pPr>
              <w:spacing w:after="0" w:line="240" w:lineRule="auto"/>
              <w:ind w:left="0" w:firstLine="0"/>
              <w:jc w:val="left"/>
              <w:rPr>
                <w:rFonts w:ascii="Arial" w:eastAsiaTheme="minorHAnsi" w:hAnsi="Arial" w:cs="Arial"/>
                <w:color w:val="auto"/>
                <w:sz w:val="18"/>
                <w:szCs w:val="18"/>
              </w:rPr>
            </w:pPr>
            <w:r w:rsidRPr="002C5012">
              <w:rPr>
                <w:rFonts w:ascii="Arial" w:hAnsi="Arial" w:cs="Arial"/>
                <w:sz w:val="18"/>
                <w:szCs w:val="18"/>
              </w:rPr>
              <w:t>Selçuk Üniversitesi</w:t>
            </w:r>
          </w:p>
        </w:tc>
      </w:tr>
      <w:tr w:rsidR="00CB5351" w:rsidRPr="002C5012" w:rsidTr="002C5012">
        <w:trPr>
          <w:trHeight w:val="455"/>
        </w:trPr>
        <w:tc>
          <w:tcPr>
            <w:tcW w:w="2429" w:type="dxa"/>
            <w:vMerge/>
            <w:vAlign w:val="center"/>
          </w:tcPr>
          <w:p w:rsidR="00CB5351" w:rsidRPr="002C5012" w:rsidRDefault="00CB5351" w:rsidP="00CB5351">
            <w:pPr>
              <w:spacing w:after="0" w:line="240" w:lineRule="auto"/>
              <w:ind w:left="0" w:firstLine="0"/>
              <w:jc w:val="left"/>
              <w:rPr>
                <w:rFonts w:ascii="Arial" w:eastAsiaTheme="minorHAnsi" w:hAnsi="Arial" w:cs="Arial"/>
                <w:color w:val="auto"/>
                <w:sz w:val="18"/>
                <w:szCs w:val="18"/>
              </w:rPr>
            </w:pPr>
          </w:p>
        </w:tc>
        <w:tc>
          <w:tcPr>
            <w:tcW w:w="3000" w:type="dxa"/>
            <w:vAlign w:val="center"/>
          </w:tcPr>
          <w:p w:rsidR="00CB5351" w:rsidRPr="002C5012" w:rsidRDefault="00CB5351" w:rsidP="00CB5351">
            <w:pPr>
              <w:spacing w:after="0" w:line="240" w:lineRule="auto"/>
              <w:ind w:left="0" w:firstLine="0"/>
              <w:jc w:val="left"/>
              <w:rPr>
                <w:rFonts w:ascii="Arial" w:eastAsiaTheme="minorHAnsi" w:hAnsi="Arial" w:cs="Arial"/>
                <w:color w:val="auto"/>
                <w:sz w:val="18"/>
                <w:szCs w:val="18"/>
              </w:rPr>
            </w:pPr>
            <w:r w:rsidRPr="002C5012">
              <w:rPr>
                <w:rFonts w:ascii="Arial" w:hAnsi="Arial" w:cs="Arial"/>
                <w:b/>
                <w:sz w:val="18"/>
                <w:szCs w:val="18"/>
              </w:rPr>
              <w:t>Birim</w:t>
            </w:r>
          </w:p>
        </w:tc>
        <w:tc>
          <w:tcPr>
            <w:tcW w:w="4000" w:type="dxa"/>
            <w:vAlign w:val="center"/>
          </w:tcPr>
          <w:p w:rsidR="00CB5351" w:rsidRPr="002C5012" w:rsidRDefault="00CB5351" w:rsidP="00CB5351">
            <w:pPr>
              <w:spacing w:after="0" w:line="240" w:lineRule="auto"/>
              <w:ind w:left="0" w:firstLine="0"/>
              <w:jc w:val="left"/>
              <w:rPr>
                <w:rFonts w:ascii="Arial" w:eastAsiaTheme="minorHAnsi" w:hAnsi="Arial" w:cs="Arial"/>
                <w:color w:val="auto"/>
                <w:sz w:val="18"/>
                <w:szCs w:val="18"/>
              </w:rPr>
            </w:pPr>
            <w:r w:rsidRPr="002C5012">
              <w:rPr>
                <w:rFonts w:ascii="Arial" w:hAnsi="Arial" w:cs="Arial"/>
                <w:sz w:val="18"/>
                <w:szCs w:val="18"/>
              </w:rPr>
              <w:t>Bilgi İşlem Daire Başkanlığı</w:t>
            </w:r>
          </w:p>
        </w:tc>
      </w:tr>
      <w:tr w:rsidR="00CB5351" w:rsidRPr="002C5012" w:rsidTr="002C5012">
        <w:trPr>
          <w:trHeight w:val="455"/>
        </w:trPr>
        <w:tc>
          <w:tcPr>
            <w:tcW w:w="2429" w:type="dxa"/>
            <w:vMerge/>
            <w:vAlign w:val="center"/>
          </w:tcPr>
          <w:p w:rsidR="00CB5351" w:rsidRPr="002C5012" w:rsidRDefault="00CB5351" w:rsidP="00CB5351">
            <w:pPr>
              <w:spacing w:after="0" w:line="240" w:lineRule="auto"/>
              <w:ind w:left="0" w:firstLine="0"/>
              <w:jc w:val="left"/>
              <w:rPr>
                <w:rFonts w:ascii="Arial" w:eastAsiaTheme="minorHAnsi" w:hAnsi="Arial" w:cs="Arial"/>
                <w:color w:val="auto"/>
                <w:sz w:val="18"/>
                <w:szCs w:val="18"/>
              </w:rPr>
            </w:pPr>
          </w:p>
        </w:tc>
        <w:tc>
          <w:tcPr>
            <w:tcW w:w="3000" w:type="dxa"/>
            <w:vAlign w:val="center"/>
          </w:tcPr>
          <w:p w:rsidR="00CB5351" w:rsidRPr="002C5012" w:rsidRDefault="00CB5351" w:rsidP="00CB5351">
            <w:pPr>
              <w:spacing w:after="0" w:line="240" w:lineRule="auto"/>
              <w:ind w:left="0" w:firstLine="0"/>
              <w:jc w:val="left"/>
              <w:rPr>
                <w:rFonts w:ascii="Arial" w:eastAsiaTheme="minorHAnsi" w:hAnsi="Arial" w:cs="Arial"/>
                <w:color w:val="auto"/>
                <w:sz w:val="18"/>
                <w:szCs w:val="18"/>
              </w:rPr>
            </w:pPr>
            <w:r w:rsidRPr="002C5012">
              <w:rPr>
                <w:rFonts w:ascii="Arial" w:hAnsi="Arial" w:cs="Arial"/>
                <w:b/>
                <w:sz w:val="18"/>
                <w:szCs w:val="18"/>
              </w:rPr>
              <w:t>Görevi</w:t>
            </w:r>
          </w:p>
        </w:tc>
        <w:tc>
          <w:tcPr>
            <w:tcW w:w="4000" w:type="dxa"/>
            <w:vAlign w:val="center"/>
          </w:tcPr>
          <w:p w:rsidR="00CB5351" w:rsidRPr="002C5012" w:rsidRDefault="00CB5351" w:rsidP="00CB5351">
            <w:pPr>
              <w:spacing w:after="0" w:line="240" w:lineRule="auto"/>
              <w:ind w:left="0" w:firstLine="0"/>
              <w:jc w:val="left"/>
              <w:rPr>
                <w:rFonts w:ascii="Arial" w:eastAsiaTheme="minorHAnsi" w:hAnsi="Arial" w:cs="Arial"/>
                <w:color w:val="auto"/>
                <w:sz w:val="18"/>
                <w:szCs w:val="18"/>
              </w:rPr>
            </w:pPr>
            <w:r w:rsidRPr="002C5012">
              <w:rPr>
                <w:rFonts w:ascii="Arial" w:hAnsi="Arial" w:cs="Arial"/>
                <w:sz w:val="18"/>
                <w:szCs w:val="18"/>
              </w:rPr>
              <w:t>Satın Alma Memuru</w:t>
            </w:r>
          </w:p>
        </w:tc>
      </w:tr>
      <w:tr w:rsidR="00CB5351" w:rsidRPr="002C5012" w:rsidTr="002C5012">
        <w:trPr>
          <w:trHeight w:val="455"/>
        </w:trPr>
        <w:tc>
          <w:tcPr>
            <w:tcW w:w="2429" w:type="dxa"/>
            <w:vMerge/>
            <w:vAlign w:val="center"/>
          </w:tcPr>
          <w:p w:rsidR="00CB5351" w:rsidRPr="002C5012" w:rsidRDefault="00CB5351" w:rsidP="00CB5351">
            <w:pPr>
              <w:spacing w:after="0" w:line="240" w:lineRule="auto"/>
              <w:ind w:left="0" w:firstLine="0"/>
              <w:jc w:val="left"/>
              <w:rPr>
                <w:rFonts w:ascii="Arial" w:eastAsiaTheme="minorHAnsi" w:hAnsi="Arial" w:cs="Arial"/>
                <w:color w:val="auto"/>
                <w:sz w:val="18"/>
                <w:szCs w:val="18"/>
              </w:rPr>
            </w:pPr>
          </w:p>
        </w:tc>
        <w:tc>
          <w:tcPr>
            <w:tcW w:w="3000" w:type="dxa"/>
            <w:vAlign w:val="center"/>
          </w:tcPr>
          <w:p w:rsidR="00CB5351" w:rsidRPr="002C5012" w:rsidRDefault="00CB5351" w:rsidP="00CB5351">
            <w:pPr>
              <w:spacing w:after="0" w:line="240" w:lineRule="auto"/>
              <w:ind w:left="0" w:firstLine="0"/>
              <w:jc w:val="left"/>
              <w:rPr>
                <w:rFonts w:ascii="Arial" w:eastAsiaTheme="minorHAnsi" w:hAnsi="Arial" w:cs="Arial"/>
                <w:color w:val="auto"/>
                <w:sz w:val="18"/>
                <w:szCs w:val="18"/>
              </w:rPr>
            </w:pPr>
            <w:r w:rsidRPr="002C5012">
              <w:rPr>
                <w:rFonts w:ascii="Arial" w:hAnsi="Arial" w:cs="Arial"/>
                <w:b/>
                <w:sz w:val="18"/>
                <w:szCs w:val="18"/>
              </w:rPr>
              <w:t>Üst Yönetici/Yöneticileri</w:t>
            </w:r>
          </w:p>
        </w:tc>
        <w:tc>
          <w:tcPr>
            <w:tcW w:w="4000" w:type="dxa"/>
            <w:vAlign w:val="center"/>
          </w:tcPr>
          <w:p w:rsidR="00CB5351" w:rsidRPr="002C5012" w:rsidRDefault="00CB5351" w:rsidP="00CB5351">
            <w:pPr>
              <w:spacing w:after="0" w:line="240" w:lineRule="auto"/>
              <w:ind w:left="0" w:firstLine="0"/>
              <w:jc w:val="left"/>
              <w:rPr>
                <w:rFonts w:ascii="Arial" w:eastAsiaTheme="minorHAnsi" w:hAnsi="Arial" w:cs="Arial"/>
                <w:color w:val="auto"/>
                <w:sz w:val="18"/>
                <w:szCs w:val="18"/>
              </w:rPr>
            </w:pPr>
            <w:r w:rsidRPr="002C5012">
              <w:rPr>
                <w:rFonts w:ascii="Arial" w:hAnsi="Arial" w:cs="Arial"/>
                <w:sz w:val="18"/>
                <w:szCs w:val="18"/>
              </w:rPr>
              <w:t>Daire Başkanı</w:t>
            </w:r>
          </w:p>
        </w:tc>
      </w:tr>
    </w:tbl>
    <w:p w:rsidR="00C853AC" w:rsidRDefault="00C853AC"/>
    <w:p w:rsidR="00D3689C" w:rsidRPr="002C5012" w:rsidRDefault="00D3689C" w:rsidP="00D3689C">
      <w:pPr>
        <w:pStyle w:val="Balk1"/>
        <w:spacing w:after="218"/>
        <w:ind w:left="-5"/>
        <w:rPr>
          <w:rFonts w:ascii="Arial" w:hAnsi="Arial" w:cs="Arial"/>
          <w:sz w:val="18"/>
          <w:szCs w:val="18"/>
        </w:rPr>
      </w:pPr>
      <w:r w:rsidRPr="002C5012">
        <w:rPr>
          <w:rFonts w:ascii="Arial" w:hAnsi="Arial" w:cs="Arial"/>
          <w:sz w:val="18"/>
          <w:szCs w:val="18"/>
        </w:rPr>
        <w:t xml:space="preserve">Görevin Tanımı </w:t>
      </w:r>
    </w:p>
    <w:p w:rsidR="00CB5351" w:rsidRPr="002C5012" w:rsidRDefault="00CB5351" w:rsidP="00CB5351">
      <w:pPr>
        <w:spacing w:after="0" w:line="240" w:lineRule="auto"/>
        <w:rPr>
          <w:rFonts w:ascii="Arial" w:hAnsi="Arial" w:cs="Arial"/>
          <w:sz w:val="18"/>
          <w:szCs w:val="18"/>
        </w:rPr>
      </w:pPr>
      <w:r w:rsidRPr="002C5012">
        <w:rPr>
          <w:rFonts w:ascii="Arial" w:hAnsi="Arial" w:cs="Arial"/>
          <w:sz w:val="18"/>
          <w:szCs w:val="18"/>
        </w:rPr>
        <w:t>Daire Başkanlığının ihtiyacı olan ve talep edilen, mal-malzeme ve hizmetlerin, Daire Başkanı tarafından satın alınmasının uygun görülmesi halinde, 4734 sayılı kamu ihale kanunu ve 4735 sayılı kamu ihale sözleşmeleri kanunu hükümleri çerçevesinde satın alma işlemlerini yapar.</w:t>
      </w:r>
    </w:p>
    <w:p w:rsidR="00D3689C" w:rsidRPr="002C5012" w:rsidRDefault="00D3689C" w:rsidP="00D3689C">
      <w:pPr>
        <w:pStyle w:val="Balk1"/>
        <w:spacing w:before="240" w:after="240"/>
        <w:ind w:left="-5"/>
        <w:rPr>
          <w:rFonts w:ascii="Arial" w:hAnsi="Arial" w:cs="Arial"/>
          <w:sz w:val="18"/>
          <w:szCs w:val="18"/>
        </w:rPr>
      </w:pPr>
      <w:r w:rsidRPr="002C5012">
        <w:rPr>
          <w:rFonts w:ascii="Arial" w:hAnsi="Arial" w:cs="Arial"/>
          <w:sz w:val="18"/>
          <w:szCs w:val="18"/>
        </w:rPr>
        <w:t xml:space="preserve">Görevi ve Sorumlulukları </w:t>
      </w:r>
    </w:p>
    <w:p w:rsidR="00D3689C" w:rsidRPr="002C5012" w:rsidRDefault="00CB5351" w:rsidP="00D54631">
      <w:pPr>
        <w:pStyle w:val="ListeParagraf"/>
        <w:widowControl w:val="0"/>
        <w:numPr>
          <w:ilvl w:val="0"/>
          <w:numId w:val="9"/>
        </w:numPr>
        <w:autoSpaceDE w:val="0"/>
        <w:autoSpaceDN w:val="0"/>
        <w:spacing w:before="5" w:after="0" w:line="240" w:lineRule="auto"/>
        <w:rPr>
          <w:rFonts w:ascii="Arial" w:hAnsi="Arial" w:cs="Arial"/>
          <w:color w:val="auto"/>
          <w:sz w:val="18"/>
          <w:szCs w:val="18"/>
          <w:lang w:bidi="tr-TR"/>
        </w:rPr>
      </w:pPr>
      <w:r w:rsidRPr="002C5012">
        <w:rPr>
          <w:rFonts w:ascii="Arial" w:hAnsi="Arial" w:cs="Arial"/>
          <w:sz w:val="18"/>
          <w:szCs w:val="18"/>
        </w:rPr>
        <w:t>Görev alanı ile ilgili mevzuatı bilmek, değişiklikleri takip etmek ve bilgisini güncel tutmak.</w:t>
      </w:r>
    </w:p>
    <w:p w:rsidR="00CB5351" w:rsidRPr="002C5012" w:rsidRDefault="00CB5351" w:rsidP="00D54631">
      <w:pPr>
        <w:pStyle w:val="ListeParagraf"/>
        <w:widowControl w:val="0"/>
        <w:numPr>
          <w:ilvl w:val="0"/>
          <w:numId w:val="9"/>
        </w:numPr>
        <w:autoSpaceDE w:val="0"/>
        <w:autoSpaceDN w:val="0"/>
        <w:spacing w:before="5" w:after="0" w:line="240" w:lineRule="auto"/>
        <w:rPr>
          <w:rFonts w:ascii="Arial" w:hAnsi="Arial" w:cs="Arial"/>
          <w:color w:val="auto"/>
          <w:sz w:val="18"/>
          <w:szCs w:val="18"/>
          <w:lang w:bidi="tr-TR"/>
        </w:rPr>
      </w:pPr>
      <w:r w:rsidRPr="002C5012">
        <w:rPr>
          <w:rFonts w:ascii="Arial" w:hAnsi="Arial" w:cs="Arial"/>
          <w:sz w:val="18"/>
          <w:szCs w:val="18"/>
        </w:rPr>
        <w:t>Kendisine havale edilen yazıların gereğini yapmak ve dosyalamak.</w:t>
      </w:r>
    </w:p>
    <w:p w:rsidR="00CB5351" w:rsidRPr="002C5012" w:rsidRDefault="00CB5351" w:rsidP="00D54631">
      <w:pPr>
        <w:pStyle w:val="ListeParagraf"/>
        <w:widowControl w:val="0"/>
        <w:numPr>
          <w:ilvl w:val="0"/>
          <w:numId w:val="9"/>
        </w:numPr>
        <w:autoSpaceDE w:val="0"/>
        <w:autoSpaceDN w:val="0"/>
        <w:spacing w:before="5" w:after="0" w:line="240" w:lineRule="auto"/>
        <w:rPr>
          <w:rFonts w:ascii="Arial" w:hAnsi="Arial" w:cs="Arial"/>
          <w:color w:val="auto"/>
          <w:sz w:val="18"/>
          <w:szCs w:val="18"/>
          <w:lang w:bidi="tr-TR"/>
        </w:rPr>
      </w:pPr>
      <w:r w:rsidRPr="002C5012">
        <w:rPr>
          <w:rFonts w:ascii="Arial" w:hAnsi="Arial" w:cs="Arial"/>
          <w:sz w:val="18"/>
          <w:szCs w:val="18"/>
        </w:rPr>
        <w:t>Daire Başkanlığının ihtiyacı olan mal-malzeme ve hizmetlerin satın alma taleplerini almak.</w:t>
      </w:r>
    </w:p>
    <w:p w:rsidR="00CB5351" w:rsidRPr="002C5012" w:rsidRDefault="00CB5351" w:rsidP="00D54631">
      <w:pPr>
        <w:pStyle w:val="ListeParagraf"/>
        <w:widowControl w:val="0"/>
        <w:numPr>
          <w:ilvl w:val="0"/>
          <w:numId w:val="9"/>
        </w:numPr>
        <w:autoSpaceDE w:val="0"/>
        <w:autoSpaceDN w:val="0"/>
        <w:spacing w:before="5" w:after="0" w:line="240" w:lineRule="auto"/>
        <w:rPr>
          <w:rFonts w:ascii="Arial" w:hAnsi="Arial" w:cs="Arial"/>
          <w:color w:val="auto"/>
          <w:sz w:val="18"/>
          <w:szCs w:val="18"/>
          <w:lang w:bidi="tr-TR"/>
        </w:rPr>
      </w:pPr>
      <w:r w:rsidRPr="002C5012">
        <w:rPr>
          <w:rFonts w:ascii="Arial" w:hAnsi="Arial" w:cs="Arial"/>
          <w:sz w:val="18"/>
          <w:szCs w:val="18"/>
        </w:rPr>
        <w:t>Talep edilen mal-malzeme ve hizmet ihtiyaçlarını taşınır kayıt yetkilisi ile birlikte tespit etmek, harcama yetkilisi ve gerçekleştirme görevlisine gerekli bilgiyi vermek.</w:t>
      </w:r>
    </w:p>
    <w:p w:rsidR="00CB5351" w:rsidRPr="002C5012" w:rsidRDefault="00CB5351" w:rsidP="00D54631">
      <w:pPr>
        <w:pStyle w:val="ListeParagraf"/>
        <w:widowControl w:val="0"/>
        <w:numPr>
          <w:ilvl w:val="0"/>
          <w:numId w:val="9"/>
        </w:numPr>
        <w:autoSpaceDE w:val="0"/>
        <w:autoSpaceDN w:val="0"/>
        <w:spacing w:before="5" w:after="0" w:line="240" w:lineRule="auto"/>
        <w:rPr>
          <w:rFonts w:ascii="Arial" w:hAnsi="Arial" w:cs="Arial"/>
          <w:color w:val="auto"/>
          <w:sz w:val="18"/>
          <w:szCs w:val="18"/>
          <w:lang w:bidi="tr-TR"/>
        </w:rPr>
      </w:pPr>
      <w:r w:rsidRPr="002C5012">
        <w:rPr>
          <w:rFonts w:ascii="Arial" w:hAnsi="Arial" w:cs="Arial"/>
          <w:sz w:val="18"/>
          <w:szCs w:val="18"/>
        </w:rPr>
        <w:t>Talepler ve ihtiyaçlar doğrultusunda satın alınmasına karar verilen tüketim ve demirbaş (eğitim malzemeleri, kırtasiye, bina bakım ve onarım malzemeleri, ahşap ve metal malzemeleri, elektronik donanım ve teknolojik malzemeleri, makine ve teçhizat alım ve bakımları vb.) malzemelerinin Harcama Yetkilisinin talimatıyla satın alma işlemlerini yapmak.</w:t>
      </w:r>
    </w:p>
    <w:p w:rsidR="00CB5351" w:rsidRPr="002C5012" w:rsidRDefault="00CB5351" w:rsidP="00D54631">
      <w:pPr>
        <w:pStyle w:val="ListeParagraf"/>
        <w:widowControl w:val="0"/>
        <w:numPr>
          <w:ilvl w:val="0"/>
          <w:numId w:val="9"/>
        </w:numPr>
        <w:autoSpaceDE w:val="0"/>
        <w:autoSpaceDN w:val="0"/>
        <w:spacing w:before="5" w:after="0" w:line="240" w:lineRule="auto"/>
        <w:rPr>
          <w:rFonts w:ascii="Arial" w:hAnsi="Arial" w:cs="Arial"/>
          <w:color w:val="auto"/>
          <w:sz w:val="18"/>
          <w:szCs w:val="18"/>
          <w:lang w:bidi="tr-TR"/>
        </w:rPr>
      </w:pPr>
      <w:r w:rsidRPr="002C5012">
        <w:rPr>
          <w:rFonts w:ascii="Arial" w:hAnsi="Arial" w:cs="Arial"/>
          <w:sz w:val="18"/>
          <w:szCs w:val="18"/>
        </w:rPr>
        <w:t>Yaklaşık maliyet tespiti yapmak için, piyasa fiyat araştırması ve değerlendirmesi görevlilerine teklif belgesi ve ilgili tutanakları hazırlamak.</w:t>
      </w:r>
    </w:p>
    <w:p w:rsidR="00CB5351" w:rsidRPr="002C5012" w:rsidRDefault="00CB5351" w:rsidP="00D54631">
      <w:pPr>
        <w:pStyle w:val="ListeParagraf"/>
        <w:widowControl w:val="0"/>
        <w:numPr>
          <w:ilvl w:val="0"/>
          <w:numId w:val="9"/>
        </w:numPr>
        <w:autoSpaceDE w:val="0"/>
        <w:autoSpaceDN w:val="0"/>
        <w:spacing w:before="5" w:after="0" w:line="240" w:lineRule="auto"/>
        <w:rPr>
          <w:rFonts w:ascii="Arial" w:hAnsi="Arial" w:cs="Arial"/>
          <w:color w:val="auto"/>
          <w:sz w:val="18"/>
          <w:szCs w:val="18"/>
          <w:lang w:bidi="tr-TR"/>
        </w:rPr>
      </w:pPr>
      <w:r w:rsidRPr="002C5012">
        <w:rPr>
          <w:rFonts w:ascii="Arial" w:hAnsi="Arial" w:cs="Arial"/>
          <w:sz w:val="18"/>
          <w:szCs w:val="18"/>
        </w:rPr>
        <w:t>Satın alınmasına karar verilen mal-malzeme ve hizmetlerin onay ve karar belgelerini hazırlamak ve ilgi komisyon tarafından imzalanmasını sağlamak.</w:t>
      </w:r>
    </w:p>
    <w:p w:rsidR="00CB5351" w:rsidRPr="002C5012" w:rsidRDefault="00CB5351" w:rsidP="00D54631">
      <w:pPr>
        <w:pStyle w:val="ListeParagraf"/>
        <w:widowControl w:val="0"/>
        <w:numPr>
          <w:ilvl w:val="0"/>
          <w:numId w:val="9"/>
        </w:numPr>
        <w:autoSpaceDE w:val="0"/>
        <w:autoSpaceDN w:val="0"/>
        <w:spacing w:before="5" w:after="0" w:line="240" w:lineRule="auto"/>
        <w:rPr>
          <w:rFonts w:ascii="Arial" w:hAnsi="Arial" w:cs="Arial"/>
          <w:color w:val="auto"/>
          <w:sz w:val="18"/>
          <w:szCs w:val="18"/>
          <w:lang w:bidi="tr-TR"/>
        </w:rPr>
      </w:pPr>
      <w:r w:rsidRPr="002C5012">
        <w:rPr>
          <w:rFonts w:ascii="Arial" w:hAnsi="Arial" w:cs="Arial"/>
          <w:sz w:val="18"/>
          <w:szCs w:val="18"/>
        </w:rPr>
        <w:t>Mal-malzeme ve hizmetlerin sipariş evraklarını hazırlamak, tedarikçi veya hizmet sunucusuna sipariş vermek, takip etmek ve sipariş konusunda taşınır kayıt yetkilisini bilgilendirmek.</w:t>
      </w:r>
    </w:p>
    <w:p w:rsidR="00CB5351" w:rsidRPr="002C5012" w:rsidRDefault="00CB5351" w:rsidP="00D54631">
      <w:pPr>
        <w:pStyle w:val="ListeParagraf"/>
        <w:widowControl w:val="0"/>
        <w:numPr>
          <w:ilvl w:val="0"/>
          <w:numId w:val="9"/>
        </w:numPr>
        <w:autoSpaceDE w:val="0"/>
        <w:autoSpaceDN w:val="0"/>
        <w:spacing w:before="5" w:after="0" w:line="240" w:lineRule="auto"/>
        <w:rPr>
          <w:color w:val="auto"/>
          <w:sz w:val="18"/>
          <w:szCs w:val="18"/>
          <w:lang w:bidi="tr-TR"/>
        </w:rPr>
      </w:pPr>
      <w:r w:rsidRPr="002C5012">
        <w:rPr>
          <w:rFonts w:ascii="Arial" w:hAnsi="Arial" w:cs="Arial"/>
          <w:sz w:val="18"/>
          <w:szCs w:val="18"/>
        </w:rPr>
        <w:t>Tedarikçi veya hizmet sunucu tarafından gelen mal-malzeme ve hizmetlerin fatura, irsaliye ve diğer evraklarla beraber taşınır kayıt yetkilisine yönlendirmek.</w:t>
      </w:r>
    </w:p>
    <w:p w:rsidR="00CB5351" w:rsidRPr="002C5012" w:rsidRDefault="00D15873" w:rsidP="00D54631">
      <w:pPr>
        <w:pStyle w:val="ListeParagraf"/>
        <w:widowControl w:val="0"/>
        <w:numPr>
          <w:ilvl w:val="0"/>
          <w:numId w:val="9"/>
        </w:numPr>
        <w:autoSpaceDE w:val="0"/>
        <w:autoSpaceDN w:val="0"/>
        <w:spacing w:before="5" w:after="0" w:line="240" w:lineRule="auto"/>
        <w:rPr>
          <w:color w:val="auto"/>
          <w:sz w:val="18"/>
          <w:szCs w:val="18"/>
          <w:lang w:bidi="tr-TR"/>
        </w:rPr>
      </w:pPr>
      <w:r w:rsidRPr="002C5012">
        <w:rPr>
          <w:rFonts w:ascii="Arial" w:hAnsi="Arial" w:cs="Arial"/>
          <w:sz w:val="18"/>
          <w:szCs w:val="18"/>
        </w:rPr>
        <w:t>Taşınır kayıt yetkilisi tarafından hazırlanacak olan taşınır işlem fişi ve muayene kabul komisyonu tutanaklarının kendisine ulaşmasından sonra, ödeme emri belgesini hazırlamak ve diğer bağlı belgeler ile beraber imza işlerini takip etmek.</w:t>
      </w:r>
    </w:p>
    <w:p w:rsidR="00D15873" w:rsidRPr="002C5012" w:rsidRDefault="00D15873" w:rsidP="00D54631">
      <w:pPr>
        <w:pStyle w:val="ListeParagraf"/>
        <w:widowControl w:val="0"/>
        <w:numPr>
          <w:ilvl w:val="0"/>
          <w:numId w:val="9"/>
        </w:numPr>
        <w:autoSpaceDE w:val="0"/>
        <w:autoSpaceDN w:val="0"/>
        <w:spacing w:before="5" w:after="0" w:line="240" w:lineRule="auto"/>
        <w:rPr>
          <w:color w:val="auto"/>
          <w:sz w:val="18"/>
          <w:szCs w:val="18"/>
          <w:lang w:bidi="tr-TR"/>
        </w:rPr>
      </w:pPr>
      <w:r w:rsidRPr="002C5012">
        <w:rPr>
          <w:rFonts w:ascii="Arial" w:hAnsi="Arial" w:cs="Arial"/>
          <w:sz w:val="18"/>
          <w:szCs w:val="18"/>
        </w:rPr>
        <w:t>Ödeme belgelerinde maddi hatanın bulunmamasını sağlamak ve ödeme belgelerinin aslını zamanında Strateji Geliştirme Daire Başkanlığına teslim etmek, bir suretini dosyalayıp saklamak.</w:t>
      </w:r>
    </w:p>
    <w:p w:rsidR="00D15873" w:rsidRPr="002C5012" w:rsidRDefault="00D15873" w:rsidP="00D54631">
      <w:pPr>
        <w:pStyle w:val="ListeParagraf"/>
        <w:widowControl w:val="0"/>
        <w:numPr>
          <w:ilvl w:val="0"/>
          <w:numId w:val="9"/>
        </w:numPr>
        <w:autoSpaceDE w:val="0"/>
        <w:autoSpaceDN w:val="0"/>
        <w:spacing w:before="5" w:after="0" w:line="240" w:lineRule="auto"/>
        <w:rPr>
          <w:color w:val="auto"/>
          <w:sz w:val="18"/>
          <w:szCs w:val="18"/>
          <w:lang w:bidi="tr-TR"/>
        </w:rPr>
      </w:pPr>
      <w:r w:rsidRPr="002C5012">
        <w:rPr>
          <w:rFonts w:ascii="Arial" w:hAnsi="Arial" w:cs="Arial"/>
          <w:sz w:val="18"/>
          <w:szCs w:val="18"/>
        </w:rPr>
        <w:t>Satın alma işlemlerini kanun ve yönetmeliklere uygun bir şekilde yapmak.</w:t>
      </w:r>
    </w:p>
    <w:p w:rsidR="00D15873" w:rsidRPr="002C5012" w:rsidRDefault="00D15873" w:rsidP="00D54631">
      <w:pPr>
        <w:pStyle w:val="ListeParagraf"/>
        <w:widowControl w:val="0"/>
        <w:numPr>
          <w:ilvl w:val="0"/>
          <w:numId w:val="9"/>
        </w:numPr>
        <w:autoSpaceDE w:val="0"/>
        <w:autoSpaceDN w:val="0"/>
        <w:spacing w:before="5" w:after="0" w:line="240" w:lineRule="auto"/>
        <w:rPr>
          <w:color w:val="auto"/>
          <w:sz w:val="18"/>
          <w:szCs w:val="18"/>
          <w:lang w:bidi="tr-TR"/>
        </w:rPr>
      </w:pPr>
      <w:r w:rsidRPr="002C5012">
        <w:rPr>
          <w:rFonts w:ascii="Arial" w:hAnsi="Arial" w:cs="Arial"/>
          <w:sz w:val="18"/>
          <w:szCs w:val="18"/>
        </w:rPr>
        <w:t>Daire Başkanlığının bütçesini, nakit ve ödenek durumunu takip etmek.</w:t>
      </w:r>
    </w:p>
    <w:p w:rsidR="00D15873" w:rsidRPr="002C5012" w:rsidRDefault="00D15873" w:rsidP="00D54631">
      <w:pPr>
        <w:pStyle w:val="ListeParagraf"/>
        <w:widowControl w:val="0"/>
        <w:numPr>
          <w:ilvl w:val="0"/>
          <w:numId w:val="9"/>
        </w:numPr>
        <w:autoSpaceDE w:val="0"/>
        <w:autoSpaceDN w:val="0"/>
        <w:spacing w:before="5" w:after="0" w:line="240" w:lineRule="auto"/>
        <w:rPr>
          <w:color w:val="auto"/>
          <w:sz w:val="18"/>
          <w:szCs w:val="18"/>
          <w:lang w:bidi="tr-TR"/>
        </w:rPr>
      </w:pPr>
      <w:r w:rsidRPr="002C5012">
        <w:rPr>
          <w:rFonts w:ascii="Arial" w:hAnsi="Arial" w:cs="Arial"/>
          <w:sz w:val="18"/>
          <w:szCs w:val="18"/>
        </w:rPr>
        <w:t>Avans ve kredi işlemlerini yapmak.</w:t>
      </w:r>
    </w:p>
    <w:p w:rsidR="00D15873" w:rsidRPr="002C5012" w:rsidRDefault="00D15873" w:rsidP="00D54631">
      <w:pPr>
        <w:pStyle w:val="ListeParagraf"/>
        <w:widowControl w:val="0"/>
        <w:numPr>
          <w:ilvl w:val="0"/>
          <w:numId w:val="9"/>
        </w:numPr>
        <w:autoSpaceDE w:val="0"/>
        <w:autoSpaceDN w:val="0"/>
        <w:spacing w:before="5" w:after="0" w:line="240" w:lineRule="auto"/>
        <w:rPr>
          <w:color w:val="auto"/>
          <w:sz w:val="18"/>
          <w:szCs w:val="18"/>
          <w:lang w:bidi="tr-TR"/>
        </w:rPr>
      </w:pPr>
      <w:r w:rsidRPr="002C5012">
        <w:rPr>
          <w:rFonts w:ascii="Arial" w:hAnsi="Arial" w:cs="Arial"/>
          <w:sz w:val="18"/>
          <w:szCs w:val="18"/>
        </w:rPr>
        <w:t>Yatırım ve analitik bütçelerinin hazırlanmasında, taşınır kayıt ve taşınır kontrol yetkilileri ile beraber eşgüdümlü olarak çalışmak.</w:t>
      </w:r>
    </w:p>
    <w:p w:rsidR="00D15873" w:rsidRPr="002C5012" w:rsidRDefault="00D15873" w:rsidP="00D54631">
      <w:pPr>
        <w:pStyle w:val="ListeParagraf"/>
        <w:widowControl w:val="0"/>
        <w:numPr>
          <w:ilvl w:val="0"/>
          <w:numId w:val="9"/>
        </w:numPr>
        <w:autoSpaceDE w:val="0"/>
        <w:autoSpaceDN w:val="0"/>
        <w:spacing w:before="5" w:after="0" w:line="240" w:lineRule="auto"/>
        <w:rPr>
          <w:color w:val="auto"/>
          <w:sz w:val="18"/>
          <w:szCs w:val="18"/>
          <w:lang w:bidi="tr-TR"/>
        </w:rPr>
      </w:pPr>
      <w:r w:rsidRPr="002C5012">
        <w:rPr>
          <w:rFonts w:ascii="Arial" w:hAnsi="Arial" w:cs="Arial"/>
          <w:sz w:val="18"/>
          <w:szCs w:val="18"/>
        </w:rPr>
        <w:t>Daire Başkanlığında görev alanı ile ilgili raporları hazırlamak, bunlar için temel teşkil eden istatistiki bilgileri tutmak.</w:t>
      </w:r>
    </w:p>
    <w:p w:rsidR="00D15873" w:rsidRPr="002C5012" w:rsidRDefault="00D15873" w:rsidP="00D54631">
      <w:pPr>
        <w:pStyle w:val="ListeParagraf"/>
        <w:widowControl w:val="0"/>
        <w:numPr>
          <w:ilvl w:val="0"/>
          <w:numId w:val="9"/>
        </w:numPr>
        <w:autoSpaceDE w:val="0"/>
        <w:autoSpaceDN w:val="0"/>
        <w:spacing w:before="5" w:after="0" w:line="240" w:lineRule="auto"/>
        <w:rPr>
          <w:color w:val="auto"/>
          <w:sz w:val="18"/>
          <w:szCs w:val="18"/>
          <w:lang w:bidi="tr-TR"/>
        </w:rPr>
      </w:pPr>
      <w:r w:rsidRPr="002C5012">
        <w:rPr>
          <w:rFonts w:ascii="Arial" w:hAnsi="Arial" w:cs="Arial"/>
          <w:sz w:val="18"/>
          <w:szCs w:val="18"/>
        </w:rPr>
        <w:t>Çalışma sırasında çabukluk, gizlilik ve doğruluk ilkelerine uygun hareket etmek.</w:t>
      </w:r>
    </w:p>
    <w:p w:rsidR="00D15873" w:rsidRPr="002C5012" w:rsidRDefault="00D15873" w:rsidP="00CB5351">
      <w:pPr>
        <w:pStyle w:val="ListeParagraf"/>
        <w:widowControl w:val="0"/>
        <w:numPr>
          <w:ilvl w:val="0"/>
          <w:numId w:val="9"/>
        </w:numPr>
        <w:autoSpaceDE w:val="0"/>
        <w:autoSpaceDN w:val="0"/>
        <w:spacing w:before="5" w:after="0" w:line="240" w:lineRule="auto"/>
        <w:rPr>
          <w:color w:val="auto"/>
          <w:sz w:val="18"/>
          <w:szCs w:val="18"/>
          <w:lang w:bidi="tr-TR"/>
        </w:rPr>
      </w:pPr>
      <w:r w:rsidRPr="002C5012">
        <w:rPr>
          <w:rFonts w:ascii="Arial" w:hAnsi="Arial" w:cs="Arial"/>
          <w:sz w:val="18"/>
          <w:szCs w:val="18"/>
        </w:rPr>
        <w:t>İş verimliliği ve barışı açısından diğer birimlerle uyum içinde çalışmaya gayret etmek.</w:t>
      </w:r>
    </w:p>
    <w:p w:rsidR="00CB5351" w:rsidRPr="002C5012" w:rsidRDefault="00CB5351" w:rsidP="00CB5351">
      <w:pPr>
        <w:widowControl w:val="0"/>
        <w:autoSpaceDE w:val="0"/>
        <w:autoSpaceDN w:val="0"/>
        <w:spacing w:before="5" w:after="0" w:line="240" w:lineRule="auto"/>
        <w:rPr>
          <w:color w:val="auto"/>
          <w:sz w:val="18"/>
          <w:szCs w:val="18"/>
          <w:lang w:bidi="tr-TR"/>
        </w:rPr>
      </w:pPr>
    </w:p>
    <w:p w:rsidR="00CB5351" w:rsidRPr="002C5012" w:rsidRDefault="00CB5351" w:rsidP="00CB5351">
      <w:pPr>
        <w:widowControl w:val="0"/>
        <w:autoSpaceDE w:val="0"/>
        <w:autoSpaceDN w:val="0"/>
        <w:spacing w:before="5" w:after="0" w:line="240" w:lineRule="auto"/>
        <w:rPr>
          <w:color w:val="auto"/>
          <w:sz w:val="18"/>
          <w:szCs w:val="18"/>
          <w:lang w:bidi="tr-TR"/>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8"/>
        <w:gridCol w:w="4234"/>
        <w:gridCol w:w="1134"/>
      </w:tblGrid>
      <w:tr w:rsidR="00531BCB" w:rsidRPr="002C5012" w:rsidTr="002B4C62">
        <w:trPr>
          <w:trHeight w:val="397"/>
        </w:trPr>
        <w:tc>
          <w:tcPr>
            <w:tcW w:w="3988" w:type="dxa"/>
            <w:shd w:val="clear" w:color="auto" w:fill="auto"/>
            <w:vAlign w:val="center"/>
          </w:tcPr>
          <w:p w:rsidR="00531BCB" w:rsidRPr="002C5012" w:rsidRDefault="00531BCB" w:rsidP="004045EE">
            <w:pPr>
              <w:spacing w:after="0"/>
              <w:jc w:val="center"/>
              <w:rPr>
                <w:rFonts w:ascii="Arial" w:hAnsi="Arial" w:cs="Arial"/>
                <w:sz w:val="18"/>
                <w:szCs w:val="18"/>
              </w:rPr>
            </w:pPr>
            <w:r w:rsidRPr="002C5012">
              <w:rPr>
                <w:rFonts w:ascii="Arial" w:hAnsi="Arial" w:cs="Arial"/>
                <w:sz w:val="18"/>
                <w:szCs w:val="18"/>
              </w:rPr>
              <w:t>Hazırlayan Kalite Yönetim Temsilcisi</w:t>
            </w:r>
          </w:p>
        </w:tc>
        <w:tc>
          <w:tcPr>
            <w:tcW w:w="4234" w:type="dxa"/>
            <w:shd w:val="clear" w:color="auto" w:fill="auto"/>
            <w:vAlign w:val="center"/>
          </w:tcPr>
          <w:p w:rsidR="00531BCB" w:rsidRPr="002C5012" w:rsidRDefault="00531BCB" w:rsidP="004045EE">
            <w:pPr>
              <w:spacing w:after="0"/>
              <w:jc w:val="center"/>
              <w:rPr>
                <w:rFonts w:ascii="Arial" w:hAnsi="Arial" w:cs="Arial"/>
                <w:sz w:val="18"/>
                <w:szCs w:val="18"/>
              </w:rPr>
            </w:pPr>
            <w:r w:rsidRPr="002C5012">
              <w:rPr>
                <w:rFonts w:ascii="Arial" w:hAnsi="Arial" w:cs="Arial"/>
                <w:sz w:val="18"/>
                <w:szCs w:val="18"/>
              </w:rPr>
              <w:t>Onaylayan Daire Başkanı</w:t>
            </w:r>
          </w:p>
        </w:tc>
        <w:tc>
          <w:tcPr>
            <w:tcW w:w="1134" w:type="dxa"/>
            <w:vMerge w:val="restart"/>
            <w:shd w:val="clear" w:color="auto" w:fill="auto"/>
            <w:vAlign w:val="center"/>
          </w:tcPr>
          <w:p w:rsidR="00531BCB" w:rsidRPr="002C5012" w:rsidRDefault="00531BCB" w:rsidP="004045EE">
            <w:pPr>
              <w:spacing w:after="0"/>
              <w:jc w:val="center"/>
              <w:rPr>
                <w:rFonts w:ascii="Arial" w:hAnsi="Arial" w:cs="Arial"/>
                <w:sz w:val="18"/>
                <w:szCs w:val="18"/>
              </w:rPr>
            </w:pPr>
            <w:r w:rsidRPr="002C5012">
              <w:rPr>
                <w:rFonts w:ascii="Arial" w:hAnsi="Arial" w:cs="Arial"/>
                <w:sz w:val="18"/>
                <w:szCs w:val="18"/>
              </w:rPr>
              <w:t>Sayfa No</w:t>
            </w:r>
          </w:p>
          <w:p w:rsidR="00531BCB" w:rsidRPr="002C5012" w:rsidRDefault="00087C98" w:rsidP="00D3689C">
            <w:pPr>
              <w:spacing w:after="0"/>
              <w:jc w:val="center"/>
              <w:rPr>
                <w:rFonts w:ascii="Arial" w:hAnsi="Arial" w:cs="Arial"/>
                <w:sz w:val="18"/>
                <w:szCs w:val="18"/>
              </w:rPr>
            </w:pPr>
            <w:r w:rsidRPr="002C5012">
              <w:rPr>
                <w:rFonts w:ascii="Arial" w:hAnsi="Arial" w:cs="Arial"/>
                <w:sz w:val="18"/>
                <w:szCs w:val="18"/>
              </w:rPr>
              <w:t>1/</w:t>
            </w:r>
            <w:r w:rsidR="00D3689C" w:rsidRPr="002C5012">
              <w:rPr>
                <w:rFonts w:ascii="Arial" w:hAnsi="Arial" w:cs="Arial"/>
                <w:sz w:val="18"/>
                <w:szCs w:val="18"/>
              </w:rPr>
              <w:t>2</w:t>
            </w:r>
          </w:p>
        </w:tc>
      </w:tr>
      <w:tr w:rsidR="00531BCB" w:rsidRPr="002C5012" w:rsidTr="002B4C62">
        <w:trPr>
          <w:trHeight w:val="397"/>
        </w:trPr>
        <w:tc>
          <w:tcPr>
            <w:tcW w:w="3988" w:type="dxa"/>
            <w:shd w:val="clear" w:color="auto" w:fill="auto"/>
            <w:vAlign w:val="center"/>
          </w:tcPr>
          <w:p w:rsidR="00531BCB" w:rsidRPr="002C5012" w:rsidRDefault="00531BCB" w:rsidP="004045EE">
            <w:pPr>
              <w:spacing w:after="0"/>
              <w:jc w:val="center"/>
              <w:rPr>
                <w:rFonts w:ascii="Arial" w:hAnsi="Arial" w:cs="Arial"/>
                <w:b/>
                <w:sz w:val="18"/>
                <w:szCs w:val="18"/>
              </w:rPr>
            </w:pPr>
            <w:r w:rsidRPr="002C5012">
              <w:rPr>
                <w:rFonts w:ascii="Arial" w:hAnsi="Arial" w:cs="Arial"/>
                <w:b/>
                <w:sz w:val="18"/>
                <w:szCs w:val="18"/>
              </w:rPr>
              <w:t>Abdullah BAŞOĞUL</w:t>
            </w:r>
          </w:p>
        </w:tc>
        <w:tc>
          <w:tcPr>
            <w:tcW w:w="4234" w:type="dxa"/>
            <w:shd w:val="clear" w:color="auto" w:fill="auto"/>
            <w:vAlign w:val="center"/>
          </w:tcPr>
          <w:p w:rsidR="00531BCB" w:rsidRPr="002C5012" w:rsidRDefault="00735FA1" w:rsidP="004045EE">
            <w:pPr>
              <w:spacing w:after="0"/>
              <w:jc w:val="center"/>
              <w:rPr>
                <w:rFonts w:ascii="Arial" w:hAnsi="Arial" w:cs="Arial"/>
                <w:b/>
                <w:sz w:val="18"/>
                <w:szCs w:val="18"/>
              </w:rPr>
            </w:pPr>
            <w:r w:rsidRPr="002C5012">
              <w:rPr>
                <w:rFonts w:ascii="Arial" w:hAnsi="Arial" w:cs="Arial"/>
                <w:b/>
                <w:sz w:val="18"/>
                <w:szCs w:val="18"/>
              </w:rPr>
              <w:t>Kaan Doğan ERDOĞAN</w:t>
            </w:r>
          </w:p>
        </w:tc>
        <w:tc>
          <w:tcPr>
            <w:tcW w:w="1134" w:type="dxa"/>
            <w:vMerge/>
            <w:shd w:val="clear" w:color="auto" w:fill="auto"/>
            <w:vAlign w:val="center"/>
          </w:tcPr>
          <w:p w:rsidR="00531BCB" w:rsidRPr="002C5012" w:rsidRDefault="00531BCB" w:rsidP="004045EE">
            <w:pPr>
              <w:spacing w:after="0"/>
              <w:jc w:val="center"/>
              <w:rPr>
                <w:rFonts w:ascii="Arial" w:hAnsi="Arial" w:cs="Arial"/>
                <w:sz w:val="18"/>
                <w:szCs w:val="18"/>
              </w:rPr>
            </w:pPr>
          </w:p>
        </w:tc>
      </w:tr>
    </w:tbl>
    <w:p w:rsidR="00C853AC" w:rsidRDefault="00C853AC" w:rsidP="00AA6BED">
      <w:pPr>
        <w:ind w:left="0" w:firstLine="0"/>
      </w:pPr>
    </w:p>
    <w:p w:rsidR="002C5012" w:rsidRDefault="002C5012" w:rsidP="00AA6BED">
      <w:pPr>
        <w:ind w:left="0" w:firstLine="0"/>
      </w:pPr>
    </w:p>
    <w:p w:rsidR="002C5012" w:rsidRDefault="002C5012" w:rsidP="00AA6BED">
      <w:pPr>
        <w:ind w:left="0" w:firstLine="0"/>
      </w:pPr>
      <w:bookmarkStart w:id="1" w:name="_GoBack"/>
      <w:bookmarkEnd w:id="1"/>
    </w:p>
    <w:tbl>
      <w:tblPr>
        <w:tblW w:w="516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7"/>
        <w:gridCol w:w="3543"/>
        <w:gridCol w:w="1845"/>
        <w:gridCol w:w="1979"/>
      </w:tblGrid>
      <w:tr w:rsidR="00D3689C" w:rsidRPr="00C12F1C" w:rsidTr="00735FA1">
        <w:trPr>
          <w:cantSplit/>
          <w:trHeight w:val="408"/>
        </w:trPr>
        <w:tc>
          <w:tcPr>
            <w:tcW w:w="1062" w:type="pct"/>
            <w:vMerge w:val="restart"/>
            <w:vAlign w:val="center"/>
            <w:hideMark/>
          </w:tcPr>
          <w:p w:rsidR="00D3689C" w:rsidRPr="00C12F1C" w:rsidRDefault="00735FA1" w:rsidP="00F20C99">
            <w:pPr>
              <w:rPr>
                <w:rFonts w:ascii="Arial" w:hAnsi="Arial" w:cs="Arial"/>
              </w:rPr>
            </w:pPr>
            <w:r>
              <w:rPr>
                <w:noProof/>
              </w:rPr>
              <w:lastRenderedPageBreak/>
              <w:drawing>
                <wp:anchor distT="0" distB="0" distL="114300" distR="114300" simplePos="0" relativeHeight="251660288" behindDoc="1" locked="0" layoutInCell="1" allowOverlap="1" wp14:anchorId="214A32E0" wp14:editId="368E7A51">
                  <wp:simplePos x="0" y="0"/>
                  <wp:positionH relativeFrom="column">
                    <wp:posOffset>118110</wp:posOffset>
                  </wp:positionH>
                  <wp:positionV relativeFrom="paragraph">
                    <wp:posOffset>-894715</wp:posOffset>
                  </wp:positionV>
                  <wp:extent cx="933450" cy="914400"/>
                  <wp:effectExtent l="0" t="0" r="0" b="0"/>
                  <wp:wrapTight wrapText="bothSides">
                    <wp:wrapPolygon edited="0">
                      <wp:start x="0" y="0"/>
                      <wp:lineTo x="0" y="21150"/>
                      <wp:lineTo x="21159" y="21150"/>
                      <wp:lineTo x="21159" y="0"/>
                      <wp:lineTo x="0" y="0"/>
                    </wp:wrapPolygon>
                  </wp:wrapTight>
                  <wp:docPr id="4" name="Resim 4" descr="C:\Users\ABDULLAH1\AppData\Local\Temp\1f40476c-0d5e-415a-971a-342eda14546f_Fwd selcuk logo (1).zip.46f\selcuk-logo (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DULLAH1\AppData\Local\Temp\1f40476c-0d5e-415a-971a-342eda14546f_Fwd selcuk logo (1).zip.46f\selcuk-logo (1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345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94" w:type="pct"/>
            <w:vMerge w:val="restart"/>
            <w:vAlign w:val="center"/>
            <w:hideMark/>
          </w:tcPr>
          <w:p w:rsidR="00D3689C" w:rsidRPr="00C12F1C" w:rsidRDefault="00D3689C" w:rsidP="00F20C99">
            <w:pPr>
              <w:jc w:val="center"/>
              <w:rPr>
                <w:rFonts w:ascii="Arial" w:hAnsi="Arial" w:cs="Arial"/>
                <w:b/>
                <w:bCs/>
                <w:sz w:val="28"/>
                <w:szCs w:val="32"/>
              </w:rPr>
            </w:pPr>
            <w:r w:rsidRPr="00C12F1C">
              <w:rPr>
                <w:rFonts w:ascii="Arial" w:hAnsi="Arial" w:cs="Arial"/>
                <w:b/>
                <w:bCs/>
                <w:sz w:val="28"/>
                <w:szCs w:val="32"/>
              </w:rPr>
              <w:t xml:space="preserve">GÖREV </w:t>
            </w:r>
            <w:r>
              <w:rPr>
                <w:rFonts w:ascii="Arial" w:hAnsi="Arial" w:cs="Arial"/>
                <w:b/>
                <w:bCs/>
                <w:sz w:val="28"/>
                <w:szCs w:val="32"/>
              </w:rPr>
              <w:t>TANIMI</w:t>
            </w:r>
          </w:p>
          <w:p w:rsidR="00D3689C" w:rsidRPr="00C12F1C" w:rsidRDefault="00D15873" w:rsidP="00F20C99">
            <w:pPr>
              <w:jc w:val="center"/>
              <w:rPr>
                <w:rFonts w:ascii="Arial" w:hAnsi="Arial" w:cs="Arial"/>
                <w:u w:val="single"/>
              </w:rPr>
            </w:pPr>
            <w:r>
              <w:rPr>
                <w:rFonts w:ascii="Arial" w:hAnsi="Arial" w:cs="Arial"/>
                <w:b/>
                <w:bCs/>
                <w:sz w:val="28"/>
                <w:szCs w:val="32"/>
                <w:u w:val="single"/>
              </w:rPr>
              <w:t>SATIN ALMA MEMURU</w:t>
            </w:r>
          </w:p>
        </w:tc>
        <w:tc>
          <w:tcPr>
            <w:tcW w:w="986" w:type="pct"/>
            <w:vAlign w:val="center"/>
            <w:hideMark/>
          </w:tcPr>
          <w:p w:rsidR="00D3689C" w:rsidRPr="00C12F1C" w:rsidRDefault="00D3689C" w:rsidP="00F20C99">
            <w:pPr>
              <w:rPr>
                <w:rFonts w:ascii="Arial" w:hAnsi="Arial" w:cs="Arial"/>
                <w:b/>
                <w:bCs/>
                <w:sz w:val="18"/>
                <w:szCs w:val="18"/>
              </w:rPr>
            </w:pPr>
            <w:r w:rsidRPr="00C12F1C">
              <w:rPr>
                <w:rFonts w:ascii="Arial" w:hAnsi="Arial" w:cs="Arial"/>
                <w:b/>
                <w:sz w:val="18"/>
                <w:szCs w:val="18"/>
              </w:rPr>
              <w:t>Doküman No</w:t>
            </w:r>
          </w:p>
        </w:tc>
        <w:tc>
          <w:tcPr>
            <w:tcW w:w="1059" w:type="pct"/>
            <w:vAlign w:val="center"/>
          </w:tcPr>
          <w:p w:rsidR="00D3689C" w:rsidRPr="002C5012" w:rsidRDefault="00735FA1" w:rsidP="00D15873">
            <w:pPr>
              <w:rPr>
                <w:rFonts w:ascii="Arial" w:hAnsi="Arial" w:cs="Arial"/>
                <w:b/>
                <w:bCs/>
                <w:color w:val="FF0000"/>
                <w:sz w:val="18"/>
                <w:szCs w:val="18"/>
              </w:rPr>
            </w:pPr>
            <w:r w:rsidRPr="002C5012">
              <w:rPr>
                <w:rFonts w:ascii="Arial" w:hAnsi="Arial" w:cs="Arial"/>
                <w:b/>
                <w:bCs/>
                <w:color w:val="auto"/>
                <w:sz w:val="18"/>
                <w:szCs w:val="18"/>
              </w:rPr>
              <w:t>SÜ-KYS-</w:t>
            </w:r>
            <w:r w:rsidR="00D3689C" w:rsidRPr="002C5012">
              <w:rPr>
                <w:rFonts w:ascii="Arial" w:hAnsi="Arial" w:cs="Arial"/>
                <w:b/>
                <w:bCs/>
                <w:color w:val="auto"/>
                <w:sz w:val="18"/>
                <w:szCs w:val="18"/>
              </w:rPr>
              <w:t>BİDB-GT-0</w:t>
            </w:r>
            <w:r w:rsidR="00D15873" w:rsidRPr="002C5012">
              <w:rPr>
                <w:rFonts w:ascii="Arial" w:hAnsi="Arial" w:cs="Arial"/>
                <w:b/>
                <w:bCs/>
                <w:color w:val="auto"/>
                <w:sz w:val="18"/>
                <w:szCs w:val="18"/>
              </w:rPr>
              <w:t>8</w:t>
            </w:r>
          </w:p>
        </w:tc>
      </w:tr>
      <w:tr w:rsidR="00D3689C" w:rsidRPr="00C12F1C" w:rsidTr="00735FA1">
        <w:trPr>
          <w:cantSplit/>
          <w:trHeight w:val="408"/>
        </w:trPr>
        <w:tc>
          <w:tcPr>
            <w:tcW w:w="1062" w:type="pct"/>
            <w:vMerge/>
            <w:vAlign w:val="center"/>
            <w:hideMark/>
          </w:tcPr>
          <w:p w:rsidR="00D3689C" w:rsidRPr="00C12F1C" w:rsidRDefault="00D3689C" w:rsidP="00F20C99">
            <w:pPr>
              <w:rPr>
                <w:rFonts w:ascii="Arial" w:hAnsi="Arial" w:cs="Arial"/>
              </w:rPr>
            </w:pPr>
          </w:p>
        </w:tc>
        <w:tc>
          <w:tcPr>
            <w:tcW w:w="1894" w:type="pct"/>
            <w:vMerge/>
            <w:vAlign w:val="center"/>
            <w:hideMark/>
          </w:tcPr>
          <w:p w:rsidR="00D3689C" w:rsidRPr="00C12F1C" w:rsidRDefault="00D3689C" w:rsidP="00F20C99">
            <w:pPr>
              <w:rPr>
                <w:rFonts w:ascii="Arial" w:hAnsi="Arial" w:cs="Arial"/>
                <w:b/>
                <w:bCs/>
                <w:sz w:val="36"/>
                <w:szCs w:val="32"/>
              </w:rPr>
            </w:pPr>
          </w:p>
        </w:tc>
        <w:tc>
          <w:tcPr>
            <w:tcW w:w="986" w:type="pct"/>
            <w:vAlign w:val="center"/>
            <w:hideMark/>
          </w:tcPr>
          <w:p w:rsidR="00D3689C" w:rsidRPr="00C12F1C" w:rsidRDefault="00D3689C" w:rsidP="00F20C99">
            <w:pPr>
              <w:rPr>
                <w:rFonts w:ascii="Arial" w:hAnsi="Arial" w:cs="Arial"/>
                <w:b/>
                <w:bCs/>
                <w:sz w:val="18"/>
                <w:szCs w:val="18"/>
              </w:rPr>
            </w:pPr>
            <w:r w:rsidRPr="00C12F1C">
              <w:rPr>
                <w:rFonts w:ascii="Arial" w:hAnsi="Arial" w:cs="Arial"/>
                <w:b/>
                <w:sz w:val="18"/>
                <w:szCs w:val="18"/>
              </w:rPr>
              <w:t>Yayın Tarihi</w:t>
            </w:r>
          </w:p>
        </w:tc>
        <w:tc>
          <w:tcPr>
            <w:tcW w:w="1059" w:type="pct"/>
            <w:vAlign w:val="center"/>
          </w:tcPr>
          <w:p w:rsidR="00D3689C" w:rsidRPr="00C12F1C" w:rsidRDefault="00D3689C" w:rsidP="00F20C99">
            <w:pPr>
              <w:rPr>
                <w:rFonts w:ascii="Arial" w:hAnsi="Arial" w:cs="Arial"/>
                <w:bCs/>
                <w:sz w:val="18"/>
                <w:szCs w:val="18"/>
              </w:rPr>
            </w:pPr>
            <w:r w:rsidRPr="00C12F1C">
              <w:rPr>
                <w:rFonts w:ascii="Arial" w:hAnsi="Arial" w:cs="Arial"/>
                <w:bCs/>
                <w:sz w:val="18"/>
                <w:szCs w:val="18"/>
              </w:rPr>
              <w:t>01.02.2018</w:t>
            </w:r>
          </w:p>
        </w:tc>
      </w:tr>
      <w:tr w:rsidR="00D3689C" w:rsidRPr="00C12F1C" w:rsidTr="00735FA1">
        <w:trPr>
          <w:cantSplit/>
          <w:trHeight w:val="408"/>
        </w:trPr>
        <w:tc>
          <w:tcPr>
            <w:tcW w:w="1062" w:type="pct"/>
            <w:vMerge/>
            <w:vAlign w:val="center"/>
            <w:hideMark/>
          </w:tcPr>
          <w:p w:rsidR="00D3689C" w:rsidRPr="00C12F1C" w:rsidRDefault="00D3689C" w:rsidP="00F20C99">
            <w:pPr>
              <w:rPr>
                <w:rFonts w:ascii="Arial" w:hAnsi="Arial" w:cs="Arial"/>
              </w:rPr>
            </w:pPr>
          </w:p>
        </w:tc>
        <w:tc>
          <w:tcPr>
            <w:tcW w:w="1894" w:type="pct"/>
            <w:vMerge/>
            <w:vAlign w:val="center"/>
            <w:hideMark/>
          </w:tcPr>
          <w:p w:rsidR="00D3689C" w:rsidRPr="00C12F1C" w:rsidRDefault="00D3689C" w:rsidP="00F20C99">
            <w:pPr>
              <w:rPr>
                <w:rFonts w:ascii="Arial" w:hAnsi="Arial" w:cs="Arial"/>
                <w:b/>
                <w:bCs/>
                <w:sz w:val="36"/>
                <w:szCs w:val="32"/>
              </w:rPr>
            </w:pPr>
          </w:p>
        </w:tc>
        <w:tc>
          <w:tcPr>
            <w:tcW w:w="986" w:type="pct"/>
            <w:vAlign w:val="center"/>
            <w:hideMark/>
          </w:tcPr>
          <w:p w:rsidR="00D3689C" w:rsidRPr="00C12F1C" w:rsidRDefault="00D3689C" w:rsidP="00F20C99">
            <w:pPr>
              <w:rPr>
                <w:rFonts w:ascii="Arial" w:hAnsi="Arial" w:cs="Arial"/>
                <w:b/>
                <w:bCs/>
                <w:sz w:val="18"/>
                <w:szCs w:val="18"/>
              </w:rPr>
            </w:pPr>
            <w:r w:rsidRPr="00C12F1C">
              <w:rPr>
                <w:rFonts w:ascii="Arial" w:hAnsi="Arial" w:cs="Arial"/>
                <w:b/>
                <w:sz w:val="18"/>
                <w:szCs w:val="18"/>
              </w:rPr>
              <w:t>Revizyon Tarihi/No</w:t>
            </w:r>
          </w:p>
        </w:tc>
        <w:tc>
          <w:tcPr>
            <w:tcW w:w="1059" w:type="pct"/>
            <w:vAlign w:val="center"/>
          </w:tcPr>
          <w:p w:rsidR="00D3689C" w:rsidRPr="00C12F1C" w:rsidRDefault="00D3689C" w:rsidP="00F20C99">
            <w:pPr>
              <w:rPr>
                <w:rFonts w:ascii="Arial" w:hAnsi="Arial" w:cs="Arial"/>
                <w:bCs/>
                <w:sz w:val="18"/>
                <w:szCs w:val="18"/>
              </w:rPr>
            </w:pPr>
            <w:r w:rsidRPr="00C12F1C">
              <w:rPr>
                <w:rFonts w:ascii="Arial" w:hAnsi="Arial" w:cs="Arial"/>
                <w:bCs/>
                <w:sz w:val="18"/>
                <w:szCs w:val="18"/>
              </w:rPr>
              <w:t>00</w:t>
            </w:r>
          </w:p>
        </w:tc>
      </w:tr>
      <w:tr w:rsidR="00D3689C" w:rsidRPr="00C12F1C" w:rsidTr="00735FA1">
        <w:trPr>
          <w:cantSplit/>
          <w:trHeight w:val="408"/>
        </w:trPr>
        <w:tc>
          <w:tcPr>
            <w:tcW w:w="1062" w:type="pct"/>
            <w:vMerge/>
            <w:vAlign w:val="center"/>
            <w:hideMark/>
          </w:tcPr>
          <w:p w:rsidR="00D3689C" w:rsidRPr="00C12F1C" w:rsidRDefault="00D3689C" w:rsidP="00F20C99">
            <w:pPr>
              <w:rPr>
                <w:rFonts w:ascii="Arial" w:hAnsi="Arial" w:cs="Arial"/>
              </w:rPr>
            </w:pPr>
          </w:p>
        </w:tc>
        <w:tc>
          <w:tcPr>
            <w:tcW w:w="1894" w:type="pct"/>
            <w:vMerge/>
            <w:vAlign w:val="center"/>
            <w:hideMark/>
          </w:tcPr>
          <w:p w:rsidR="00D3689C" w:rsidRPr="00C12F1C" w:rsidRDefault="00D3689C" w:rsidP="00F20C99">
            <w:pPr>
              <w:rPr>
                <w:rFonts w:ascii="Arial" w:hAnsi="Arial" w:cs="Arial"/>
                <w:b/>
                <w:bCs/>
                <w:sz w:val="36"/>
                <w:szCs w:val="32"/>
              </w:rPr>
            </w:pPr>
          </w:p>
        </w:tc>
        <w:tc>
          <w:tcPr>
            <w:tcW w:w="986" w:type="pct"/>
            <w:vAlign w:val="center"/>
            <w:hideMark/>
          </w:tcPr>
          <w:p w:rsidR="00D3689C" w:rsidRPr="00C12F1C" w:rsidRDefault="00D3689C" w:rsidP="00F20C99">
            <w:pPr>
              <w:rPr>
                <w:rFonts w:ascii="Arial" w:hAnsi="Arial" w:cs="Arial"/>
                <w:b/>
                <w:bCs/>
                <w:sz w:val="18"/>
                <w:szCs w:val="18"/>
              </w:rPr>
            </w:pPr>
            <w:r w:rsidRPr="00C12F1C">
              <w:rPr>
                <w:rFonts w:ascii="Arial" w:hAnsi="Arial" w:cs="Arial"/>
                <w:b/>
                <w:sz w:val="18"/>
                <w:szCs w:val="18"/>
              </w:rPr>
              <w:t>Sayfa No</w:t>
            </w:r>
          </w:p>
        </w:tc>
        <w:tc>
          <w:tcPr>
            <w:tcW w:w="1059" w:type="pct"/>
            <w:vAlign w:val="center"/>
          </w:tcPr>
          <w:p w:rsidR="00D3689C" w:rsidRPr="00D3689C" w:rsidRDefault="00D3689C" w:rsidP="00F20C99">
            <w:pPr>
              <w:pStyle w:val="ListeParagraf"/>
              <w:numPr>
                <w:ilvl w:val="0"/>
                <w:numId w:val="7"/>
              </w:numPr>
              <w:ind w:hanging="720"/>
              <w:rPr>
                <w:rFonts w:ascii="Arial" w:hAnsi="Arial" w:cs="Arial"/>
                <w:bCs/>
                <w:sz w:val="18"/>
                <w:szCs w:val="18"/>
              </w:rPr>
            </w:pPr>
          </w:p>
        </w:tc>
      </w:tr>
    </w:tbl>
    <w:p w:rsidR="00D3689C" w:rsidRPr="00B95DCD" w:rsidRDefault="00D3689C" w:rsidP="00D3689C">
      <w:pPr>
        <w:widowControl w:val="0"/>
        <w:autoSpaceDE w:val="0"/>
        <w:autoSpaceDN w:val="0"/>
        <w:spacing w:before="5" w:after="0" w:line="240" w:lineRule="auto"/>
        <w:ind w:left="0" w:firstLine="0"/>
        <w:rPr>
          <w:color w:val="auto"/>
          <w:lang w:bidi="tr-TR"/>
        </w:rPr>
      </w:pPr>
    </w:p>
    <w:p w:rsidR="00D3689C" w:rsidRPr="002C5012" w:rsidRDefault="00D15873" w:rsidP="00D54631">
      <w:pPr>
        <w:pStyle w:val="ListeParagraf"/>
        <w:numPr>
          <w:ilvl w:val="0"/>
          <w:numId w:val="9"/>
        </w:numPr>
        <w:spacing w:after="11" w:line="259" w:lineRule="auto"/>
        <w:rPr>
          <w:rFonts w:ascii="Arial" w:hAnsi="Arial" w:cs="Arial"/>
          <w:sz w:val="18"/>
          <w:szCs w:val="18"/>
        </w:rPr>
      </w:pPr>
      <w:r w:rsidRPr="002C5012">
        <w:rPr>
          <w:rFonts w:ascii="Arial" w:hAnsi="Arial" w:cs="Arial"/>
          <w:sz w:val="18"/>
          <w:szCs w:val="18"/>
        </w:rPr>
        <w:t>Daire Başkanlığına ait her türlü bilgi ve belgeyi korumak, ilgisiz kişilerin eline geçmesini önlemek, Daire Başkanının veya Şube Müdürünün onayı olmadan kişilere bilgi ve belge vermekten kaçınmak.</w:t>
      </w:r>
    </w:p>
    <w:p w:rsidR="00D15873" w:rsidRPr="002C5012" w:rsidRDefault="00D15873" w:rsidP="00D54631">
      <w:pPr>
        <w:pStyle w:val="ListeParagraf"/>
        <w:numPr>
          <w:ilvl w:val="0"/>
          <w:numId w:val="9"/>
        </w:numPr>
        <w:spacing w:after="11" w:line="259" w:lineRule="auto"/>
        <w:rPr>
          <w:rFonts w:ascii="Arial" w:hAnsi="Arial" w:cs="Arial"/>
          <w:sz w:val="18"/>
          <w:szCs w:val="18"/>
        </w:rPr>
      </w:pPr>
      <w:r w:rsidRPr="002C5012">
        <w:rPr>
          <w:rFonts w:ascii="Arial" w:hAnsi="Arial" w:cs="Arial"/>
          <w:sz w:val="18"/>
          <w:szCs w:val="18"/>
        </w:rPr>
        <w:t>Daire Başkanının veya Şube Müdürünün görev alanı ile ilgili vereceği diğer görevleri yapmak.</w:t>
      </w:r>
    </w:p>
    <w:p w:rsidR="00D15873" w:rsidRPr="002C5012" w:rsidRDefault="00D15873" w:rsidP="00D3689C">
      <w:pPr>
        <w:spacing w:after="11" w:line="259" w:lineRule="auto"/>
        <w:ind w:left="0" w:firstLine="0"/>
        <w:jc w:val="left"/>
        <w:rPr>
          <w:rFonts w:ascii="Arial" w:hAnsi="Arial" w:cs="Arial"/>
          <w:sz w:val="18"/>
          <w:szCs w:val="18"/>
        </w:rPr>
      </w:pPr>
    </w:p>
    <w:p w:rsidR="00D3689C" w:rsidRPr="002C5012" w:rsidRDefault="00D3689C" w:rsidP="00D15873">
      <w:pPr>
        <w:pStyle w:val="Balk1"/>
        <w:spacing w:after="240" w:line="240" w:lineRule="auto"/>
        <w:ind w:left="-5"/>
        <w:rPr>
          <w:rFonts w:ascii="Arial" w:hAnsi="Arial" w:cs="Arial"/>
          <w:sz w:val="18"/>
          <w:szCs w:val="18"/>
        </w:rPr>
      </w:pPr>
      <w:r w:rsidRPr="002C5012">
        <w:rPr>
          <w:rFonts w:ascii="Arial" w:hAnsi="Arial" w:cs="Arial"/>
          <w:sz w:val="18"/>
          <w:szCs w:val="18"/>
        </w:rPr>
        <w:t xml:space="preserve">Yetkileri </w:t>
      </w:r>
    </w:p>
    <w:p w:rsidR="00D3689C" w:rsidRPr="002C5012" w:rsidRDefault="00D15873" w:rsidP="00D3689C">
      <w:pPr>
        <w:pStyle w:val="ListeParagraf"/>
        <w:widowControl w:val="0"/>
        <w:numPr>
          <w:ilvl w:val="0"/>
          <w:numId w:val="8"/>
        </w:numPr>
        <w:autoSpaceDE w:val="0"/>
        <w:autoSpaceDN w:val="0"/>
        <w:spacing w:after="0" w:line="240" w:lineRule="auto"/>
        <w:rPr>
          <w:rFonts w:ascii="Arial" w:hAnsi="Arial" w:cs="Arial"/>
          <w:color w:val="auto"/>
          <w:sz w:val="18"/>
          <w:szCs w:val="18"/>
          <w:lang w:bidi="tr-TR"/>
        </w:rPr>
      </w:pPr>
      <w:r w:rsidRPr="002C5012">
        <w:rPr>
          <w:rFonts w:ascii="Arial" w:hAnsi="Arial" w:cs="Arial"/>
          <w:sz w:val="18"/>
          <w:szCs w:val="18"/>
        </w:rPr>
        <w:t>Yukarıda belirtilen görev ve sorumlulukları gerçekleştirme yetkisine sahip olmak.</w:t>
      </w:r>
    </w:p>
    <w:p w:rsidR="00D15873" w:rsidRPr="002C5012" w:rsidRDefault="00D15873" w:rsidP="00D3689C">
      <w:pPr>
        <w:pStyle w:val="ListeParagraf"/>
        <w:widowControl w:val="0"/>
        <w:numPr>
          <w:ilvl w:val="0"/>
          <w:numId w:val="8"/>
        </w:numPr>
        <w:autoSpaceDE w:val="0"/>
        <w:autoSpaceDN w:val="0"/>
        <w:spacing w:after="0" w:line="240" w:lineRule="auto"/>
        <w:rPr>
          <w:rFonts w:ascii="Arial" w:hAnsi="Arial" w:cs="Arial"/>
          <w:color w:val="auto"/>
          <w:sz w:val="18"/>
          <w:szCs w:val="18"/>
          <w:lang w:bidi="tr-TR"/>
        </w:rPr>
      </w:pPr>
      <w:r w:rsidRPr="002C5012">
        <w:rPr>
          <w:rFonts w:ascii="Arial" w:hAnsi="Arial" w:cs="Arial"/>
          <w:sz w:val="18"/>
          <w:szCs w:val="18"/>
        </w:rPr>
        <w:t>Faaliyetlerinin gerektirdiği her türlü araç, gereç ve malzemeyi kullanmak.</w:t>
      </w:r>
    </w:p>
    <w:p w:rsidR="00D3689C" w:rsidRPr="002C5012" w:rsidRDefault="00D3689C" w:rsidP="00D3689C">
      <w:pPr>
        <w:widowControl w:val="0"/>
        <w:autoSpaceDE w:val="0"/>
        <w:autoSpaceDN w:val="0"/>
        <w:spacing w:after="0" w:line="240" w:lineRule="auto"/>
        <w:rPr>
          <w:rFonts w:ascii="Arial" w:hAnsi="Arial" w:cs="Arial"/>
          <w:color w:val="auto"/>
          <w:sz w:val="18"/>
          <w:szCs w:val="18"/>
          <w:lang w:bidi="tr-TR"/>
        </w:rPr>
      </w:pPr>
    </w:p>
    <w:p w:rsidR="00D3689C" w:rsidRPr="002C5012" w:rsidRDefault="00D3689C" w:rsidP="00D3689C">
      <w:pPr>
        <w:pStyle w:val="Balk1"/>
        <w:spacing w:after="240"/>
        <w:ind w:left="-5"/>
        <w:rPr>
          <w:rFonts w:ascii="Arial" w:hAnsi="Arial" w:cs="Arial"/>
          <w:sz w:val="18"/>
          <w:szCs w:val="18"/>
        </w:rPr>
      </w:pPr>
      <w:r w:rsidRPr="002C5012">
        <w:rPr>
          <w:rFonts w:ascii="Arial" w:hAnsi="Arial" w:cs="Arial"/>
          <w:sz w:val="18"/>
          <w:szCs w:val="18"/>
        </w:rPr>
        <w:t xml:space="preserve">Nitelikleri </w:t>
      </w:r>
    </w:p>
    <w:p w:rsidR="00D3689C" w:rsidRPr="002C5012" w:rsidRDefault="00D54631" w:rsidP="00D54631">
      <w:pPr>
        <w:pStyle w:val="ListeParagraf"/>
        <w:widowControl w:val="0"/>
        <w:numPr>
          <w:ilvl w:val="0"/>
          <w:numId w:val="11"/>
        </w:numPr>
        <w:autoSpaceDE w:val="0"/>
        <w:autoSpaceDN w:val="0"/>
        <w:spacing w:before="8" w:after="0" w:line="240" w:lineRule="auto"/>
        <w:rPr>
          <w:rFonts w:ascii="Arial" w:hAnsi="Arial" w:cs="Arial"/>
          <w:sz w:val="18"/>
          <w:szCs w:val="18"/>
        </w:rPr>
      </w:pPr>
      <w:r w:rsidRPr="002C5012">
        <w:rPr>
          <w:rFonts w:ascii="Arial" w:hAnsi="Arial" w:cs="Arial"/>
          <w:sz w:val="18"/>
          <w:szCs w:val="18"/>
        </w:rPr>
        <w:t>657 Sayılı Devlet Memurları Kanununda belirtilen genel niteliklere sahip olmak.</w:t>
      </w:r>
    </w:p>
    <w:p w:rsidR="00D54631" w:rsidRPr="002C5012" w:rsidRDefault="00D54631" w:rsidP="00D54631">
      <w:pPr>
        <w:pStyle w:val="ListeParagraf"/>
        <w:widowControl w:val="0"/>
        <w:numPr>
          <w:ilvl w:val="0"/>
          <w:numId w:val="11"/>
        </w:numPr>
        <w:autoSpaceDE w:val="0"/>
        <w:autoSpaceDN w:val="0"/>
        <w:spacing w:before="8" w:after="0" w:line="240" w:lineRule="auto"/>
        <w:rPr>
          <w:rFonts w:ascii="Arial" w:hAnsi="Arial" w:cs="Arial"/>
          <w:color w:val="auto"/>
          <w:sz w:val="18"/>
          <w:szCs w:val="18"/>
          <w:lang w:bidi="tr-TR"/>
        </w:rPr>
      </w:pPr>
      <w:r w:rsidRPr="002C5012">
        <w:rPr>
          <w:rFonts w:ascii="Arial" w:hAnsi="Arial" w:cs="Arial"/>
          <w:sz w:val="18"/>
          <w:szCs w:val="18"/>
        </w:rPr>
        <w:t>4734 Sayılı Kamu İhale Kanunu ve 4735 Sayılı Kamu İhale Sözleşmeleri Kanunları ile Uygulama Yönetmelikleri hakkında bilgi sahibi olmak.</w:t>
      </w:r>
    </w:p>
    <w:p w:rsidR="00D54631" w:rsidRPr="002C5012" w:rsidRDefault="00D54631" w:rsidP="00D54631">
      <w:pPr>
        <w:pStyle w:val="ListeParagraf"/>
        <w:widowControl w:val="0"/>
        <w:numPr>
          <w:ilvl w:val="0"/>
          <w:numId w:val="11"/>
        </w:numPr>
        <w:autoSpaceDE w:val="0"/>
        <w:autoSpaceDN w:val="0"/>
        <w:spacing w:before="8" w:after="0" w:line="240" w:lineRule="auto"/>
        <w:rPr>
          <w:rFonts w:ascii="Arial" w:hAnsi="Arial" w:cs="Arial"/>
          <w:color w:val="auto"/>
          <w:sz w:val="18"/>
          <w:szCs w:val="18"/>
          <w:lang w:bidi="tr-TR"/>
        </w:rPr>
      </w:pPr>
      <w:r w:rsidRPr="002C5012">
        <w:rPr>
          <w:rFonts w:ascii="Arial" w:hAnsi="Arial" w:cs="Arial"/>
          <w:sz w:val="18"/>
          <w:szCs w:val="18"/>
        </w:rPr>
        <w:t>Yazışma kurallarını bilmek, EBYS, Word, Excel programlarını kullanmak.</w:t>
      </w:r>
    </w:p>
    <w:p w:rsidR="00D54631" w:rsidRPr="002C5012" w:rsidRDefault="00D54631" w:rsidP="00D54631">
      <w:pPr>
        <w:pStyle w:val="ListeParagraf"/>
        <w:widowControl w:val="0"/>
        <w:numPr>
          <w:ilvl w:val="0"/>
          <w:numId w:val="11"/>
        </w:numPr>
        <w:autoSpaceDE w:val="0"/>
        <w:autoSpaceDN w:val="0"/>
        <w:spacing w:before="8" w:after="0" w:line="240" w:lineRule="auto"/>
        <w:rPr>
          <w:rFonts w:ascii="Arial" w:hAnsi="Arial" w:cs="Arial"/>
          <w:color w:val="auto"/>
          <w:sz w:val="18"/>
          <w:szCs w:val="18"/>
          <w:lang w:bidi="tr-TR"/>
        </w:rPr>
      </w:pPr>
      <w:r w:rsidRPr="002C5012">
        <w:rPr>
          <w:rFonts w:ascii="Arial" w:hAnsi="Arial" w:cs="Arial"/>
          <w:sz w:val="18"/>
          <w:szCs w:val="18"/>
        </w:rPr>
        <w:t>Büro araç ve gereçlerini kullanmak.</w:t>
      </w:r>
    </w:p>
    <w:p w:rsidR="00D54631" w:rsidRPr="002C5012" w:rsidRDefault="00D54631" w:rsidP="00D54631">
      <w:pPr>
        <w:pStyle w:val="ListeParagraf"/>
        <w:widowControl w:val="0"/>
        <w:numPr>
          <w:ilvl w:val="0"/>
          <w:numId w:val="11"/>
        </w:numPr>
        <w:autoSpaceDE w:val="0"/>
        <w:autoSpaceDN w:val="0"/>
        <w:spacing w:before="8" w:after="0" w:line="240" w:lineRule="auto"/>
        <w:rPr>
          <w:rFonts w:ascii="Arial" w:hAnsi="Arial" w:cs="Arial"/>
          <w:color w:val="auto"/>
          <w:sz w:val="18"/>
          <w:szCs w:val="18"/>
          <w:lang w:bidi="tr-TR"/>
        </w:rPr>
      </w:pPr>
      <w:r w:rsidRPr="002C5012">
        <w:rPr>
          <w:rFonts w:ascii="Arial" w:hAnsi="Arial" w:cs="Arial"/>
          <w:sz w:val="18"/>
          <w:szCs w:val="18"/>
        </w:rPr>
        <w:t>Görevini gereği gibi yerine getirebilmek için gerekli iş deneyimine sahip olmak.</w:t>
      </w:r>
    </w:p>
    <w:p w:rsidR="00D3689C" w:rsidRPr="002C5012" w:rsidRDefault="00D3689C" w:rsidP="00D3689C">
      <w:pPr>
        <w:pStyle w:val="Balk1"/>
        <w:spacing w:before="240"/>
        <w:ind w:left="-5"/>
        <w:rPr>
          <w:rFonts w:ascii="Arial" w:hAnsi="Arial" w:cs="Arial"/>
          <w:sz w:val="18"/>
          <w:szCs w:val="18"/>
        </w:rPr>
      </w:pPr>
      <w:r w:rsidRPr="002C5012">
        <w:rPr>
          <w:rFonts w:ascii="Arial" w:hAnsi="Arial" w:cs="Arial"/>
          <w:sz w:val="18"/>
          <w:szCs w:val="18"/>
        </w:rPr>
        <w:t xml:space="preserve">Sorumlulukları </w:t>
      </w:r>
    </w:p>
    <w:p w:rsidR="00D54631" w:rsidRPr="002C5012" w:rsidRDefault="00D54631" w:rsidP="00D54631">
      <w:pPr>
        <w:pStyle w:val="Default"/>
        <w:spacing w:before="240"/>
        <w:jc w:val="both"/>
        <w:rPr>
          <w:rFonts w:ascii="Arial" w:hAnsi="Arial" w:cs="Arial"/>
          <w:sz w:val="18"/>
          <w:szCs w:val="18"/>
        </w:rPr>
      </w:pPr>
      <w:r w:rsidRPr="002C5012">
        <w:rPr>
          <w:rFonts w:ascii="Arial" w:hAnsi="Arial" w:cs="Arial"/>
          <w:sz w:val="18"/>
          <w:szCs w:val="18"/>
        </w:rPr>
        <w:t xml:space="preserve">Satın alma Memuru, yukarıda yazılı olan bütün bu görevleri kanunlara ve yönetmeliklere uygun olarak yerine getirirken, Gerçekleştirme Görevlisi (Şube Müdürü) ve Harcama Yetkilisi (Daire Başkanı)’ </w:t>
      </w:r>
      <w:proofErr w:type="spellStart"/>
      <w:r w:rsidRPr="002C5012">
        <w:rPr>
          <w:rFonts w:ascii="Arial" w:hAnsi="Arial" w:cs="Arial"/>
          <w:sz w:val="18"/>
          <w:szCs w:val="18"/>
        </w:rPr>
        <w:t>na</w:t>
      </w:r>
      <w:proofErr w:type="spellEnd"/>
      <w:r w:rsidRPr="002C5012">
        <w:rPr>
          <w:rFonts w:ascii="Arial" w:hAnsi="Arial" w:cs="Arial"/>
          <w:sz w:val="18"/>
          <w:szCs w:val="18"/>
        </w:rPr>
        <w:t xml:space="preserve"> karşı sorumludur.</w:t>
      </w:r>
    </w:p>
    <w:p w:rsidR="00D3689C" w:rsidRDefault="00D3689C" w:rsidP="00D3689C">
      <w:pPr>
        <w:rPr>
          <w:lang w:bidi="tr-TR"/>
        </w:rPr>
      </w:pPr>
    </w:p>
    <w:p w:rsidR="00D54631" w:rsidRDefault="00D54631" w:rsidP="00D3689C">
      <w:pPr>
        <w:rPr>
          <w:lang w:bidi="tr-TR"/>
        </w:rPr>
      </w:pPr>
    </w:p>
    <w:p w:rsidR="00D54631" w:rsidRDefault="00D54631" w:rsidP="00D3689C">
      <w:pPr>
        <w:rPr>
          <w:lang w:bidi="tr-TR"/>
        </w:rPr>
      </w:pPr>
    </w:p>
    <w:p w:rsidR="00D54631" w:rsidRDefault="00D54631" w:rsidP="00D3689C">
      <w:pPr>
        <w:rPr>
          <w:lang w:bidi="tr-TR"/>
        </w:rPr>
      </w:pPr>
    </w:p>
    <w:p w:rsidR="00D54631" w:rsidRDefault="00D54631" w:rsidP="00D3689C">
      <w:pPr>
        <w:rPr>
          <w:lang w:bidi="tr-TR"/>
        </w:rPr>
      </w:pPr>
    </w:p>
    <w:p w:rsidR="00D54631" w:rsidRDefault="00D54631" w:rsidP="00D3689C">
      <w:pPr>
        <w:rPr>
          <w:lang w:bidi="tr-TR"/>
        </w:rPr>
      </w:pPr>
    </w:p>
    <w:p w:rsidR="00D54631" w:rsidRDefault="00D54631" w:rsidP="00D3689C">
      <w:pPr>
        <w:rPr>
          <w:lang w:bidi="tr-TR"/>
        </w:rPr>
      </w:pPr>
    </w:p>
    <w:p w:rsidR="00D54631" w:rsidRDefault="00D54631" w:rsidP="00D3689C">
      <w:pPr>
        <w:rPr>
          <w:lang w:bidi="tr-TR"/>
        </w:rPr>
      </w:pPr>
    </w:p>
    <w:p w:rsidR="00D54631" w:rsidRDefault="00D54631" w:rsidP="00D3689C">
      <w:pPr>
        <w:rPr>
          <w:lang w:bidi="tr-TR"/>
        </w:rPr>
      </w:pPr>
    </w:p>
    <w:p w:rsidR="00D54631" w:rsidRDefault="00D54631" w:rsidP="00D3689C">
      <w:pPr>
        <w:rPr>
          <w:lang w:bidi="tr-TR"/>
        </w:rPr>
      </w:pPr>
    </w:p>
    <w:p w:rsidR="00D54631" w:rsidRDefault="00D54631" w:rsidP="00D3689C">
      <w:pPr>
        <w:rPr>
          <w:lang w:bidi="tr-TR"/>
        </w:rPr>
      </w:pPr>
    </w:p>
    <w:p w:rsidR="00D54631" w:rsidRDefault="00D54631" w:rsidP="00D3689C">
      <w:pPr>
        <w:rPr>
          <w:lang w:bidi="tr-TR"/>
        </w:rPr>
      </w:pPr>
    </w:p>
    <w:p w:rsidR="00D54631" w:rsidRDefault="00D54631" w:rsidP="00D3689C">
      <w:pPr>
        <w:rPr>
          <w:lang w:bidi="tr-TR"/>
        </w:rPr>
      </w:pPr>
    </w:p>
    <w:p w:rsidR="00D54631" w:rsidRDefault="00D54631" w:rsidP="00D3689C">
      <w:pPr>
        <w:rPr>
          <w:lang w:bidi="tr-TR"/>
        </w:rPr>
      </w:pPr>
    </w:p>
    <w:p w:rsidR="00D54631" w:rsidRDefault="00D54631" w:rsidP="00D3689C">
      <w:pPr>
        <w:rPr>
          <w:lang w:bidi="tr-TR"/>
        </w:rPr>
      </w:pPr>
    </w:p>
    <w:p w:rsidR="00D54631" w:rsidRDefault="00D54631" w:rsidP="00D3689C">
      <w:pPr>
        <w:rPr>
          <w:lang w:bidi="tr-TR"/>
        </w:rPr>
      </w:pPr>
    </w:p>
    <w:p w:rsidR="00D54631" w:rsidRDefault="00D54631" w:rsidP="00D3689C">
      <w:pPr>
        <w:rPr>
          <w:lang w:bidi="tr-TR"/>
        </w:rPr>
      </w:pPr>
    </w:p>
    <w:p w:rsidR="00D54631" w:rsidRDefault="00D54631" w:rsidP="00D3689C">
      <w:pPr>
        <w:rPr>
          <w:lang w:bidi="tr-TR"/>
        </w:rPr>
      </w:pPr>
    </w:p>
    <w:p w:rsidR="00D54631" w:rsidRDefault="00D54631" w:rsidP="00D3689C">
      <w:pPr>
        <w:rPr>
          <w:lang w:bidi="tr-TR"/>
        </w:rPr>
      </w:pPr>
    </w:p>
    <w:p w:rsidR="00D54631" w:rsidRDefault="00D54631" w:rsidP="00D3689C">
      <w:pPr>
        <w:rPr>
          <w:lang w:bidi="tr-TR"/>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8"/>
        <w:gridCol w:w="4234"/>
        <w:gridCol w:w="1134"/>
      </w:tblGrid>
      <w:tr w:rsidR="00D3689C" w:rsidRPr="002C5012" w:rsidTr="00F20C99">
        <w:trPr>
          <w:trHeight w:val="397"/>
        </w:trPr>
        <w:tc>
          <w:tcPr>
            <w:tcW w:w="3988" w:type="dxa"/>
            <w:shd w:val="clear" w:color="auto" w:fill="auto"/>
            <w:vAlign w:val="center"/>
          </w:tcPr>
          <w:p w:rsidR="00D3689C" w:rsidRPr="002C5012" w:rsidRDefault="00D3689C" w:rsidP="00F20C99">
            <w:pPr>
              <w:spacing w:after="0"/>
              <w:jc w:val="center"/>
              <w:rPr>
                <w:rFonts w:ascii="Arial" w:hAnsi="Arial" w:cs="Arial"/>
                <w:sz w:val="18"/>
                <w:szCs w:val="18"/>
              </w:rPr>
            </w:pPr>
            <w:r w:rsidRPr="002C5012">
              <w:rPr>
                <w:rFonts w:ascii="Arial" w:hAnsi="Arial" w:cs="Arial"/>
                <w:sz w:val="18"/>
                <w:szCs w:val="18"/>
              </w:rPr>
              <w:t>Hazırlayan Kalite Yönetim Temsilcisi</w:t>
            </w:r>
          </w:p>
        </w:tc>
        <w:tc>
          <w:tcPr>
            <w:tcW w:w="4234" w:type="dxa"/>
            <w:shd w:val="clear" w:color="auto" w:fill="auto"/>
            <w:vAlign w:val="center"/>
          </w:tcPr>
          <w:p w:rsidR="00D3689C" w:rsidRPr="002C5012" w:rsidRDefault="00D3689C" w:rsidP="00F20C99">
            <w:pPr>
              <w:spacing w:after="0"/>
              <w:jc w:val="center"/>
              <w:rPr>
                <w:rFonts w:ascii="Arial" w:hAnsi="Arial" w:cs="Arial"/>
                <w:sz w:val="18"/>
                <w:szCs w:val="18"/>
              </w:rPr>
            </w:pPr>
            <w:r w:rsidRPr="002C5012">
              <w:rPr>
                <w:rFonts w:ascii="Arial" w:hAnsi="Arial" w:cs="Arial"/>
                <w:sz w:val="18"/>
                <w:szCs w:val="18"/>
              </w:rPr>
              <w:t>Onaylayan Daire Başkanı</w:t>
            </w:r>
          </w:p>
        </w:tc>
        <w:tc>
          <w:tcPr>
            <w:tcW w:w="1134" w:type="dxa"/>
            <w:vMerge w:val="restart"/>
            <w:shd w:val="clear" w:color="auto" w:fill="auto"/>
            <w:vAlign w:val="center"/>
          </w:tcPr>
          <w:p w:rsidR="00D3689C" w:rsidRPr="002C5012" w:rsidRDefault="00D3689C" w:rsidP="00F20C99">
            <w:pPr>
              <w:spacing w:after="0"/>
              <w:jc w:val="center"/>
              <w:rPr>
                <w:rFonts w:ascii="Arial" w:hAnsi="Arial" w:cs="Arial"/>
                <w:sz w:val="18"/>
                <w:szCs w:val="18"/>
              </w:rPr>
            </w:pPr>
            <w:r w:rsidRPr="002C5012">
              <w:rPr>
                <w:rFonts w:ascii="Arial" w:hAnsi="Arial" w:cs="Arial"/>
                <w:sz w:val="18"/>
                <w:szCs w:val="18"/>
              </w:rPr>
              <w:t>Sayfa No</w:t>
            </w:r>
          </w:p>
          <w:p w:rsidR="00D3689C" w:rsidRPr="002C5012" w:rsidRDefault="00D3689C" w:rsidP="00F20C99">
            <w:pPr>
              <w:spacing w:after="0"/>
              <w:jc w:val="center"/>
              <w:rPr>
                <w:rFonts w:ascii="Arial" w:hAnsi="Arial" w:cs="Arial"/>
                <w:sz w:val="18"/>
                <w:szCs w:val="18"/>
              </w:rPr>
            </w:pPr>
            <w:r w:rsidRPr="002C5012">
              <w:rPr>
                <w:rFonts w:ascii="Arial" w:hAnsi="Arial" w:cs="Arial"/>
                <w:sz w:val="18"/>
                <w:szCs w:val="18"/>
              </w:rPr>
              <w:t>2/2</w:t>
            </w:r>
          </w:p>
        </w:tc>
      </w:tr>
      <w:tr w:rsidR="00D3689C" w:rsidRPr="002C5012" w:rsidTr="00F20C99">
        <w:trPr>
          <w:trHeight w:val="397"/>
        </w:trPr>
        <w:tc>
          <w:tcPr>
            <w:tcW w:w="3988" w:type="dxa"/>
            <w:shd w:val="clear" w:color="auto" w:fill="auto"/>
            <w:vAlign w:val="center"/>
          </w:tcPr>
          <w:p w:rsidR="00D3689C" w:rsidRPr="002C5012" w:rsidRDefault="00D3689C" w:rsidP="00F20C99">
            <w:pPr>
              <w:spacing w:after="0"/>
              <w:jc w:val="center"/>
              <w:rPr>
                <w:rFonts w:ascii="Arial" w:hAnsi="Arial" w:cs="Arial"/>
                <w:b/>
                <w:sz w:val="18"/>
                <w:szCs w:val="18"/>
              </w:rPr>
            </w:pPr>
            <w:r w:rsidRPr="002C5012">
              <w:rPr>
                <w:rFonts w:ascii="Arial" w:hAnsi="Arial" w:cs="Arial"/>
                <w:b/>
                <w:sz w:val="18"/>
                <w:szCs w:val="18"/>
              </w:rPr>
              <w:t>Abdullah BAŞOĞUL</w:t>
            </w:r>
          </w:p>
        </w:tc>
        <w:tc>
          <w:tcPr>
            <w:tcW w:w="4234" w:type="dxa"/>
            <w:shd w:val="clear" w:color="auto" w:fill="auto"/>
            <w:vAlign w:val="center"/>
          </w:tcPr>
          <w:p w:rsidR="00D3689C" w:rsidRPr="002C5012" w:rsidRDefault="00735FA1" w:rsidP="00F20C99">
            <w:pPr>
              <w:spacing w:after="0"/>
              <w:jc w:val="center"/>
              <w:rPr>
                <w:rFonts w:ascii="Arial" w:hAnsi="Arial" w:cs="Arial"/>
                <w:b/>
                <w:sz w:val="18"/>
                <w:szCs w:val="18"/>
              </w:rPr>
            </w:pPr>
            <w:r w:rsidRPr="002C5012">
              <w:rPr>
                <w:rFonts w:ascii="Arial" w:hAnsi="Arial" w:cs="Arial"/>
                <w:b/>
                <w:sz w:val="18"/>
                <w:szCs w:val="18"/>
              </w:rPr>
              <w:t>Kaan Doğan ERDOĞAN</w:t>
            </w:r>
          </w:p>
        </w:tc>
        <w:tc>
          <w:tcPr>
            <w:tcW w:w="1134" w:type="dxa"/>
            <w:vMerge/>
            <w:shd w:val="clear" w:color="auto" w:fill="auto"/>
            <w:vAlign w:val="center"/>
          </w:tcPr>
          <w:p w:rsidR="00D3689C" w:rsidRPr="002C5012" w:rsidRDefault="00D3689C" w:rsidP="00F20C99">
            <w:pPr>
              <w:spacing w:after="0"/>
              <w:jc w:val="center"/>
              <w:rPr>
                <w:rFonts w:ascii="Arial" w:hAnsi="Arial" w:cs="Arial"/>
                <w:sz w:val="18"/>
                <w:szCs w:val="18"/>
              </w:rPr>
            </w:pPr>
          </w:p>
        </w:tc>
      </w:tr>
    </w:tbl>
    <w:p w:rsidR="00D3689C" w:rsidRPr="00C853AC" w:rsidRDefault="00D3689C" w:rsidP="00AA6BED">
      <w:pPr>
        <w:ind w:left="0" w:firstLine="0"/>
      </w:pPr>
    </w:p>
    <w:sectPr w:rsidR="00D3689C" w:rsidRPr="00C853AC" w:rsidSect="00DF5CA7">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377FE"/>
    <w:multiLevelType w:val="hybridMultilevel"/>
    <w:tmpl w:val="34144B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1DA4FEC"/>
    <w:multiLevelType w:val="hybridMultilevel"/>
    <w:tmpl w:val="03401C18"/>
    <w:lvl w:ilvl="0" w:tplc="1948315C">
      <w:start w:val="1"/>
      <w:numFmt w:val="decimal"/>
      <w:lvlText w:val="%1."/>
      <w:lvlJc w:val="left"/>
      <w:pPr>
        <w:ind w:left="502" w:hanging="360"/>
      </w:pPr>
      <w:rPr>
        <w:rFonts w:ascii="Verdana" w:eastAsia="Verdana" w:hAnsi="Verdana" w:cs="Verdana" w:hint="default"/>
        <w:b w:val="0"/>
        <w:i w:val="0"/>
        <w:strike w:val="0"/>
        <w:dstrike w:val="0"/>
        <w:color w:val="000000"/>
        <w:sz w:val="20"/>
        <w:szCs w:val="20"/>
        <w:u w:val="none" w:color="000000"/>
        <w:bdr w:val="none" w:sz="0" w:space="0" w:color="auto"/>
        <w:shd w:val="clear" w:color="auto" w:fill="auto"/>
        <w:vertAlign w:val="baseline"/>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15:restartNumberingAfterBreak="0">
    <w:nsid w:val="294A3D0D"/>
    <w:multiLevelType w:val="hybridMultilevel"/>
    <w:tmpl w:val="B598F6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0206CBC"/>
    <w:multiLevelType w:val="hybridMultilevel"/>
    <w:tmpl w:val="20862A2A"/>
    <w:lvl w:ilvl="0" w:tplc="3474D380">
      <w:start w:val="1"/>
      <w:numFmt w:val="decimal"/>
      <w:lvlText w:val="%1-2"/>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8C21840"/>
    <w:multiLevelType w:val="hybridMultilevel"/>
    <w:tmpl w:val="296C7166"/>
    <w:lvl w:ilvl="0" w:tplc="041F000F">
      <w:start w:val="1"/>
      <w:numFmt w:val="decimal"/>
      <w:lvlText w:val="%1."/>
      <w:lvlJc w:val="left"/>
      <w:pPr>
        <w:ind w:left="829" w:hanging="360"/>
      </w:pPr>
    </w:lvl>
    <w:lvl w:ilvl="1" w:tplc="041F0019" w:tentative="1">
      <w:start w:val="1"/>
      <w:numFmt w:val="lowerLetter"/>
      <w:lvlText w:val="%2."/>
      <w:lvlJc w:val="left"/>
      <w:pPr>
        <w:ind w:left="1549" w:hanging="360"/>
      </w:pPr>
    </w:lvl>
    <w:lvl w:ilvl="2" w:tplc="041F001B" w:tentative="1">
      <w:start w:val="1"/>
      <w:numFmt w:val="lowerRoman"/>
      <w:lvlText w:val="%3."/>
      <w:lvlJc w:val="right"/>
      <w:pPr>
        <w:ind w:left="2269" w:hanging="180"/>
      </w:pPr>
    </w:lvl>
    <w:lvl w:ilvl="3" w:tplc="041F000F" w:tentative="1">
      <w:start w:val="1"/>
      <w:numFmt w:val="decimal"/>
      <w:lvlText w:val="%4."/>
      <w:lvlJc w:val="left"/>
      <w:pPr>
        <w:ind w:left="2989" w:hanging="360"/>
      </w:pPr>
    </w:lvl>
    <w:lvl w:ilvl="4" w:tplc="041F0019" w:tentative="1">
      <w:start w:val="1"/>
      <w:numFmt w:val="lowerLetter"/>
      <w:lvlText w:val="%5."/>
      <w:lvlJc w:val="left"/>
      <w:pPr>
        <w:ind w:left="3709" w:hanging="360"/>
      </w:pPr>
    </w:lvl>
    <w:lvl w:ilvl="5" w:tplc="041F001B" w:tentative="1">
      <w:start w:val="1"/>
      <w:numFmt w:val="lowerRoman"/>
      <w:lvlText w:val="%6."/>
      <w:lvlJc w:val="right"/>
      <w:pPr>
        <w:ind w:left="4429" w:hanging="180"/>
      </w:pPr>
    </w:lvl>
    <w:lvl w:ilvl="6" w:tplc="041F000F" w:tentative="1">
      <w:start w:val="1"/>
      <w:numFmt w:val="decimal"/>
      <w:lvlText w:val="%7."/>
      <w:lvlJc w:val="left"/>
      <w:pPr>
        <w:ind w:left="5149" w:hanging="360"/>
      </w:pPr>
    </w:lvl>
    <w:lvl w:ilvl="7" w:tplc="041F0019" w:tentative="1">
      <w:start w:val="1"/>
      <w:numFmt w:val="lowerLetter"/>
      <w:lvlText w:val="%8."/>
      <w:lvlJc w:val="left"/>
      <w:pPr>
        <w:ind w:left="5869" w:hanging="360"/>
      </w:pPr>
    </w:lvl>
    <w:lvl w:ilvl="8" w:tplc="041F001B" w:tentative="1">
      <w:start w:val="1"/>
      <w:numFmt w:val="lowerRoman"/>
      <w:lvlText w:val="%9."/>
      <w:lvlJc w:val="right"/>
      <w:pPr>
        <w:ind w:left="6589" w:hanging="180"/>
      </w:pPr>
    </w:lvl>
  </w:abstractNum>
  <w:abstractNum w:abstractNumId="5" w15:restartNumberingAfterBreak="0">
    <w:nsid w:val="5AB6460A"/>
    <w:multiLevelType w:val="hybridMultilevel"/>
    <w:tmpl w:val="489C1D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BB3050D"/>
    <w:multiLevelType w:val="hybridMultilevel"/>
    <w:tmpl w:val="E8A45D04"/>
    <w:lvl w:ilvl="0" w:tplc="869486D4">
      <w:start w:val="1"/>
      <w:numFmt w:val="decimal"/>
      <w:lvlText w:val="%1."/>
      <w:lvlJc w:val="left"/>
      <w:pPr>
        <w:ind w:left="720" w:hanging="360"/>
      </w:pPr>
      <w:rPr>
        <w:rFonts w:ascii="Verdana" w:eastAsia="Verdana" w:hAnsi="Verdana" w:cs="Verdana" w:hint="default"/>
        <w:b w:val="0"/>
        <w:i w:val="0"/>
        <w:strike w:val="0"/>
        <w:dstrike w:val="0"/>
        <w:color w:val="000000"/>
        <w:sz w:val="20"/>
        <w:szCs w:val="20"/>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BF853D2"/>
    <w:multiLevelType w:val="hybridMultilevel"/>
    <w:tmpl w:val="DDDE2B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FAD1C40"/>
    <w:multiLevelType w:val="hybridMultilevel"/>
    <w:tmpl w:val="48E87204"/>
    <w:lvl w:ilvl="0" w:tplc="9E30471C">
      <w:start w:val="1"/>
      <w:numFmt w:val="decimal"/>
      <w:lvlText w:val="%1."/>
      <w:lvlJc w:val="left"/>
      <w:pPr>
        <w:ind w:left="1080" w:hanging="360"/>
      </w:pPr>
      <w:rPr>
        <w:rFonts w:ascii="Verdana" w:hAnsi="Verdana" w:cs="Verdana"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75F04580"/>
    <w:multiLevelType w:val="hybridMultilevel"/>
    <w:tmpl w:val="26CCC732"/>
    <w:lvl w:ilvl="0" w:tplc="041F000F">
      <w:start w:val="1"/>
      <w:numFmt w:val="decimal"/>
      <w:lvlText w:val="%1."/>
      <w:lvlJc w:val="left"/>
      <w:pPr>
        <w:ind w:left="735" w:hanging="360"/>
      </w:pPr>
    </w:lvl>
    <w:lvl w:ilvl="1" w:tplc="041F0019" w:tentative="1">
      <w:start w:val="1"/>
      <w:numFmt w:val="lowerLetter"/>
      <w:lvlText w:val="%2."/>
      <w:lvlJc w:val="left"/>
      <w:pPr>
        <w:ind w:left="1455" w:hanging="360"/>
      </w:pPr>
    </w:lvl>
    <w:lvl w:ilvl="2" w:tplc="041F001B" w:tentative="1">
      <w:start w:val="1"/>
      <w:numFmt w:val="lowerRoman"/>
      <w:lvlText w:val="%3."/>
      <w:lvlJc w:val="right"/>
      <w:pPr>
        <w:ind w:left="2175" w:hanging="180"/>
      </w:pPr>
    </w:lvl>
    <w:lvl w:ilvl="3" w:tplc="041F000F" w:tentative="1">
      <w:start w:val="1"/>
      <w:numFmt w:val="decimal"/>
      <w:lvlText w:val="%4."/>
      <w:lvlJc w:val="left"/>
      <w:pPr>
        <w:ind w:left="2895" w:hanging="360"/>
      </w:pPr>
    </w:lvl>
    <w:lvl w:ilvl="4" w:tplc="041F0019" w:tentative="1">
      <w:start w:val="1"/>
      <w:numFmt w:val="lowerLetter"/>
      <w:lvlText w:val="%5."/>
      <w:lvlJc w:val="left"/>
      <w:pPr>
        <w:ind w:left="3615" w:hanging="360"/>
      </w:pPr>
    </w:lvl>
    <w:lvl w:ilvl="5" w:tplc="041F001B" w:tentative="1">
      <w:start w:val="1"/>
      <w:numFmt w:val="lowerRoman"/>
      <w:lvlText w:val="%6."/>
      <w:lvlJc w:val="right"/>
      <w:pPr>
        <w:ind w:left="4335" w:hanging="180"/>
      </w:pPr>
    </w:lvl>
    <w:lvl w:ilvl="6" w:tplc="041F000F" w:tentative="1">
      <w:start w:val="1"/>
      <w:numFmt w:val="decimal"/>
      <w:lvlText w:val="%7."/>
      <w:lvlJc w:val="left"/>
      <w:pPr>
        <w:ind w:left="5055" w:hanging="360"/>
      </w:pPr>
    </w:lvl>
    <w:lvl w:ilvl="7" w:tplc="041F0019" w:tentative="1">
      <w:start w:val="1"/>
      <w:numFmt w:val="lowerLetter"/>
      <w:lvlText w:val="%8."/>
      <w:lvlJc w:val="left"/>
      <w:pPr>
        <w:ind w:left="5775" w:hanging="360"/>
      </w:pPr>
    </w:lvl>
    <w:lvl w:ilvl="8" w:tplc="041F001B" w:tentative="1">
      <w:start w:val="1"/>
      <w:numFmt w:val="lowerRoman"/>
      <w:lvlText w:val="%9."/>
      <w:lvlJc w:val="right"/>
      <w:pPr>
        <w:ind w:left="6495" w:hanging="180"/>
      </w:pPr>
    </w:lvl>
  </w:abstractNum>
  <w:abstractNum w:abstractNumId="10" w15:restartNumberingAfterBreak="0">
    <w:nsid w:val="76A60B0F"/>
    <w:multiLevelType w:val="hybridMultilevel"/>
    <w:tmpl w:val="532659D6"/>
    <w:lvl w:ilvl="0" w:tplc="BECC25EC">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1"/>
  </w:num>
  <w:num w:numId="5">
    <w:abstractNumId w:val="6"/>
  </w:num>
  <w:num w:numId="6">
    <w:abstractNumId w:val="9"/>
  </w:num>
  <w:num w:numId="7">
    <w:abstractNumId w:val="3"/>
  </w:num>
  <w:num w:numId="8">
    <w:abstractNumId w:val="2"/>
  </w:num>
  <w:num w:numId="9">
    <w:abstractNumId w:val="1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3AC"/>
    <w:rsid w:val="00087C98"/>
    <w:rsid w:val="00263CE7"/>
    <w:rsid w:val="00280132"/>
    <w:rsid w:val="002B4C62"/>
    <w:rsid w:val="002C5012"/>
    <w:rsid w:val="004D531C"/>
    <w:rsid w:val="00531BCB"/>
    <w:rsid w:val="006B0061"/>
    <w:rsid w:val="006E064A"/>
    <w:rsid w:val="00735FA1"/>
    <w:rsid w:val="00765B24"/>
    <w:rsid w:val="007835B7"/>
    <w:rsid w:val="00791791"/>
    <w:rsid w:val="009B25DE"/>
    <w:rsid w:val="009D6171"/>
    <w:rsid w:val="009D7348"/>
    <w:rsid w:val="00AA6BED"/>
    <w:rsid w:val="00B50B5E"/>
    <w:rsid w:val="00C853AC"/>
    <w:rsid w:val="00CB5351"/>
    <w:rsid w:val="00D15873"/>
    <w:rsid w:val="00D3689C"/>
    <w:rsid w:val="00D54631"/>
    <w:rsid w:val="00D62A8D"/>
    <w:rsid w:val="00DF5CA7"/>
    <w:rsid w:val="00F00F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9FEA7"/>
  <w15:chartTrackingRefBased/>
  <w15:docId w15:val="{88380DE0-1CF4-4D1A-8F2F-AB86DB629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3AC"/>
    <w:pPr>
      <w:spacing w:after="50" w:line="252" w:lineRule="auto"/>
      <w:ind w:left="10" w:hanging="10"/>
      <w:jc w:val="both"/>
    </w:pPr>
    <w:rPr>
      <w:rFonts w:ascii="Verdana" w:eastAsia="Verdana" w:hAnsi="Verdana" w:cs="Verdana"/>
      <w:color w:val="000000"/>
      <w:sz w:val="20"/>
      <w:lang w:eastAsia="tr-TR"/>
    </w:rPr>
  </w:style>
  <w:style w:type="paragraph" w:styleId="Balk1">
    <w:name w:val="heading 1"/>
    <w:next w:val="Normal"/>
    <w:link w:val="Balk1Char"/>
    <w:uiPriority w:val="9"/>
    <w:unhideWhenUsed/>
    <w:qFormat/>
    <w:rsid w:val="00D3689C"/>
    <w:pPr>
      <w:keepNext/>
      <w:keepLines/>
      <w:spacing w:after="0"/>
      <w:ind w:left="10" w:hanging="10"/>
      <w:outlineLvl w:val="0"/>
    </w:pPr>
    <w:rPr>
      <w:rFonts w:ascii="Verdana" w:eastAsia="Verdana" w:hAnsi="Verdana" w:cs="Verdana"/>
      <w:b/>
      <w:color w:val="000000"/>
      <w:sz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85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853AC"/>
    <w:pPr>
      <w:ind w:left="720"/>
      <w:contextualSpacing/>
    </w:pPr>
  </w:style>
  <w:style w:type="character" w:customStyle="1" w:styleId="Balk1Char">
    <w:name w:val="Başlık 1 Char"/>
    <w:basedOn w:val="VarsaylanParagrafYazTipi"/>
    <w:link w:val="Balk1"/>
    <w:rsid w:val="00D3689C"/>
    <w:rPr>
      <w:rFonts w:ascii="Verdana" w:eastAsia="Verdana" w:hAnsi="Verdana" w:cs="Verdana"/>
      <w:b/>
      <w:color w:val="000000"/>
      <w:sz w:val="20"/>
      <w:lang w:eastAsia="tr-TR"/>
    </w:rPr>
  </w:style>
  <w:style w:type="paragraph" w:customStyle="1" w:styleId="Default">
    <w:name w:val="Default"/>
    <w:rsid w:val="00D5463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675</Words>
  <Characters>3848</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AABDULLAH</dc:creator>
  <cp:keywords/>
  <dc:description/>
  <cp:lastModifiedBy>ABDULLAH1</cp:lastModifiedBy>
  <cp:revision>6</cp:revision>
  <dcterms:created xsi:type="dcterms:W3CDTF">2018-03-06T13:15:00Z</dcterms:created>
  <dcterms:modified xsi:type="dcterms:W3CDTF">2024-02-02T09:03:00Z</dcterms:modified>
</cp:coreProperties>
</file>